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382" w:rsidRPr="00C05382" w:rsidRDefault="00C05382" w:rsidP="00C05382">
      <w:pPr>
        <w:shd w:val="clear" w:color="auto" w:fill="FFFFFF"/>
        <w:spacing w:after="0" w:line="240" w:lineRule="auto"/>
        <w:ind w:left="1200" w:right="0" w:firstLine="0"/>
        <w:jc w:val="center"/>
        <w:rPr>
          <w:color w:val="auto"/>
          <w:sz w:val="22"/>
        </w:rPr>
      </w:pPr>
      <w:r w:rsidRPr="00C05382">
        <w:rPr>
          <w:sz w:val="22"/>
        </w:rPr>
        <w:t>МУНИЦИПАЛЬНОЕ ОБЩЕОБРАЗОВАТЕЛЬНОЕ БЮДЖЕТНОЕ УЧРЕЖДЕНИЕ</w:t>
      </w:r>
    </w:p>
    <w:p w:rsidR="00C05382" w:rsidRPr="00C05382" w:rsidRDefault="00C05382" w:rsidP="00C05382">
      <w:pPr>
        <w:shd w:val="clear" w:color="auto" w:fill="FFFFFF"/>
        <w:spacing w:after="0" w:line="240" w:lineRule="auto"/>
        <w:ind w:left="1229" w:right="883" w:firstLine="648"/>
        <w:jc w:val="center"/>
        <w:rPr>
          <w:sz w:val="22"/>
        </w:rPr>
      </w:pPr>
      <w:r w:rsidRPr="00C05382">
        <w:rPr>
          <w:sz w:val="22"/>
        </w:rPr>
        <w:t xml:space="preserve">СРЕДНЯЯ ОБЩЕОБРАЗОВАТЕЛЬНАЯ ШКОЛА№ 14 </w:t>
      </w:r>
    </w:p>
    <w:p w:rsidR="00C05382" w:rsidRPr="00C05382" w:rsidRDefault="00C05382" w:rsidP="00C05382">
      <w:pPr>
        <w:shd w:val="clear" w:color="auto" w:fill="FFFFFF"/>
        <w:spacing w:after="0" w:line="240" w:lineRule="auto"/>
        <w:ind w:left="1229" w:right="883" w:firstLine="648"/>
        <w:jc w:val="center"/>
        <w:rPr>
          <w:sz w:val="22"/>
        </w:rPr>
      </w:pPr>
      <w:r w:rsidRPr="00C05382">
        <w:rPr>
          <w:sz w:val="22"/>
        </w:rPr>
        <w:t>ИМЕНИ ГЕНЕРАЛА МИХАИЛА ПАВЛОВИЧА БАБИЧА</w:t>
      </w:r>
    </w:p>
    <w:p w:rsidR="00C05382" w:rsidRPr="00C05382" w:rsidRDefault="00C05382" w:rsidP="00C05382">
      <w:pPr>
        <w:shd w:val="clear" w:color="auto" w:fill="FFFFFF"/>
        <w:spacing w:after="0" w:line="240" w:lineRule="auto"/>
        <w:ind w:left="1229" w:right="883" w:firstLine="648"/>
        <w:jc w:val="center"/>
        <w:rPr>
          <w:spacing w:val="-2"/>
          <w:sz w:val="22"/>
        </w:rPr>
      </w:pPr>
      <w:r w:rsidRPr="00C05382">
        <w:rPr>
          <w:spacing w:val="-2"/>
          <w:sz w:val="22"/>
        </w:rPr>
        <w:t>МУНИЦИПАЛЬНОГО ОБРАЗОВАНИЯ КОРЕНОВСКИЙ РАЙОН</w:t>
      </w:r>
    </w:p>
    <w:p w:rsidR="00C05382" w:rsidRPr="00C05382" w:rsidRDefault="00C05382" w:rsidP="00C05382">
      <w:pPr>
        <w:keepNext/>
        <w:keepLines/>
        <w:widowControl w:val="0"/>
        <w:spacing w:after="0" w:line="413" w:lineRule="exact"/>
        <w:ind w:left="0" w:right="0" w:firstLine="0"/>
        <w:jc w:val="left"/>
        <w:outlineLvl w:val="0"/>
        <w:rPr>
          <w:b/>
          <w:bCs/>
          <w:sz w:val="24"/>
          <w:szCs w:val="24"/>
          <w:lang w:bidi="ru-RU"/>
        </w:rPr>
      </w:pPr>
    </w:p>
    <w:p w:rsidR="00C05382" w:rsidRDefault="00C05382" w:rsidP="00AD32F4">
      <w:pPr>
        <w:pStyle w:val="1"/>
        <w:spacing w:after="0" w:line="276" w:lineRule="auto"/>
      </w:pPr>
    </w:p>
    <w:p w:rsidR="00252798" w:rsidRDefault="00237231" w:rsidP="00252798">
      <w:pPr>
        <w:pStyle w:val="1"/>
        <w:spacing w:after="0"/>
        <w:rPr>
          <w:bCs/>
          <w:caps/>
          <w:szCs w:val="28"/>
        </w:rPr>
      </w:pPr>
      <w:r w:rsidRPr="00252798">
        <w:rPr>
          <w:bCs/>
          <w:caps/>
          <w:szCs w:val="28"/>
        </w:rPr>
        <w:t xml:space="preserve">АННОТАЦИЯ К РАБОЧЕЙ ПРОГРАММЕ </w:t>
      </w:r>
    </w:p>
    <w:p w:rsidR="00237231" w:rsidRPr="00252798" w:rsidRDefault="00237231" w:rsidP="00252798">
      <w:pPr>
        <w:pStyle w:val="1"/>
        <w:spacing w:after="0"/>
        <w:rPr>
          <w:bCs/>
          <w:caps/>
          <w:szCs w:val="28"/>
        </w:rPr>
      </w:pPr>
      <w:r w:rsidRPr="00252798">
        <w:rPr>
          <w:bCs/>
          <w:caps/>
          <w:szCs w:val="28"/>
        </w:rPr>
        <w:t xml:space="preserve">ПО </w:t>
      </w:r>
      <w:r w:rsidR="00DF7A48">
        <w:rPr>
          <w:rFonts w:ascii="inherit" w:hAnsi="inherit"/>
          <w:color w:val="94482C"/>
          <w:sz w:val="39"/>
          <w:szCs w:val="39"/>
        </w:rPr>
        <w:t>английскому  языку</w:t>
      </w:r>
    </w:p>
    <w:p w:rsidR="00252798" w:rsidRPr="00252798" w:rsidRDefault="00DF7A48" w:rsidP="00252798">
      <w:pPr>
        <w:spacing w:after="0" w:line="240" w:lineRule="auto"/>
        <w:jc w:val="center"/>
        <w:rPr>
          <w:b/>
          <w:szCs w:val="28"/>
        </w:rPr>
      </w:pPr>
      <w:r>
        <w:rPr>
          <w:b/>
          <w:szCs w:val="28"/>
        </w:rPr>
        <w:t>5</w:t>
      </w:r>
      <w:r w:rsidR="00252798" w:rsidRPr="00252798">
        <w:rPr>
          <w:b/>
          <w:szCs w:val="28"/>
        </w:rPr>
        <w:t>-9 КЛАССЫ (ФГОС ООО)</w:t>
      </w:r>
    </w:p>
    <w:p w:rsidR="00DF7A48" w:rsidRDefault="00DF7A48" w:rsidP="00DF7A48">
      <w:pPr>
        <w:pStyle w:val="a5"/>
        <w:jc w:val="both"/>
        <w:rPr>
          <w:rFonts w:ascii="inherit" w:hAnsi="inherit" w:cs="Arial"/>
          <w:color w:val="01314B"/>
          <w:sz w:val="21"/>
          <w:szCs w:val="21"/>
        </w:rPr>
      </w:pPr>
      <w:r>
        <w:rPr>
          <w:rFonts w:ascii="inherit" w:hAnsi="inherit" w:cs="Arial"/>
          <w:color w:val="000000"/>
          <w:sz w:val="21"/>
          <w:szCs w:val="21"/>
          <w:bdr w:val="none" w:sz="0" w:space="0" w:color="auto" w:frame="1"/>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по  английскому языку </w:t>
      </w:r>
      <w:proofErr w:type="spellStart"/>
      <w:r>
        <w:rPr>
          <w:rFonts w:ascii="inherit" w:hAnsi="inherit" w:cs="Arial"/>
          <w:color w:val="000000"/>
          <w:sz w:val="21"/>
          <w:szCs w:val="21"/>
          <w:bdr w:val="none" w:sz="0" w:space="0" w:color="auto" w:frame="1"/>
        </w:rPr>
        <w:t>языку</w:t>
      </w:r>
      <w:proofErr w:type="spellEnd"/>
      <w:r>
        <w:rPr>
          <w:rFonts w:ascii="inherit" w:hAnsi="inherit" w:cs="Arial"/>
          <w:color w:val="000000"/>
          <w:sz w:val="21"/>
          <w:szCs w:val="21"/>
          <w:bdr w:val="none" w:sz="0" w:space="0" w:color="auto" w:frame="1"/>
        </w:rPr>
        <w:t xml:space="preserve"> 5-9 классы. В.Г. Апальков.  М.: Просвещение</w:t>
      </w:r>
    </w:p>
    <w:p w:rsidR="00DF7A48" w:rsidRDefault="00DF7A48" w:rsidP="00DF7A48">
      <w:pPr>
        <w:pStyle w:val="a5"/>
        <w:rPr>
          <w:rFonts w:ascii="inherit" w:hAnsi="inherit" w:cs="Arial"/>
          <w:color w:val="01314B"/>
          <w:sz w:val="21"/>
          <w:szCs w:val="21"/>
        </w:rPr>
      </w:pPr>
      <w:proofErr w:type="gramStart"/>
      <w:r>
        <w:rPr>
          <w:rFonts w:ascii="inherit" w:hAnsi="inherit" w:cs="Arial"/>
          <w:color w:val="000080"/>
          <w:sz w:val="21"/>
          <w:szCs w:val="21"/>
          <w:bdr w:val="none" w:sz="0" w:space="0" w:color="auto" w:frame="1"/>
        </w:rPr>
        <w:t>УЧЕБНО – МЕТОДИЧЕСКИЙ</w:t>
      </w:r>
      <w:proofErr w:type="gramEnd"/>
      <w:r>
        <w:rPr>
          <w:rFonts w:ascii="inherit" w:hAnsi="inherit" w:cs="Arial"/>
          <w:color w:val="000080"/>
          <w:sz w:val="21"/>
          <w:szCs w:val="21"/>
          <w:bdr w:val="none" w:sz="0" w:space="0" w:color="auto" w:frame="1"/>
        </w:rPr>
        <w:t xml:space="preserve"> КОМПЛЕКС (УМК):</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 xml:space="preserve">5 класс Ваулина Ю.Е., Эванс В., Дули </w:t>
      </w:r>
      <w:proofErr w:type="gramStart"/>
      <w:r>
        <w:rPr>
          <w:rFonts w:ascii="inherit" w:hAnsi="inherit" w:cs="Arial"/>
          <w:color w:val="000000"/>
          <w:sz w:val="21"/>
          <w:szCs w:val="21"/>
          <w:bdr w:val="none" w:sz="0" w:space="0" w:color="auto" w:frame="1"/>
        </w:rPr>
        <w:t>Дж</w:t>
      </w:r>
      <w:proofErr w:type="gramEnd"/>
      <w:r>
        <w:rPr>
          <w:rFonts w:ascii="inherit" w:hAnsi="inherit" w:cs="Arial"/>
          <w:color w:val="000000"/>
          <w:sz w:val="21"/>
          <w:szCs w:val="21"/>
          <w:bdr w:val="none" w:sz="0" w:space="0" w:color="auto" w:frame="1"/>
        </w:rPr>
        <w:t xml:space="preserve">., </w:t>
      </w:r>
      <w:proofErr w:type="spellStart"/>
      <w:r>
        <w:rPr>
          <w:rFonts w:ascii="inherit" w:hAnsi="inherit" w:cs="Arial"/>
          <w:color w:val="000000"/>
          <w:sz w:val="21"/>
          <w:szCs w:val="21"/>
          <w:bdr w:val="none" w:sz="0" w:space="0" w:color="auto" w:frame="1"/>
        </w:rPr>
        <w:t>Подоляко</w:t>
      </w:r>
      <w:proofErr w:type="spellEnd"/>
      <w:r>
        <w:rPr>
          <w:rFonts w:ascii="inherit" w:hAnsi="inherit" w:cs="Arial"/>
          <w:color w:val="000000"/>
          <w:sz w:val="21"/>
          <w:szCs w:val="21"/>
          <w:bdr w:val="none" w:sz="0" w:space="0" w:color="auto" w:frame="1"/>
        </w:rPr>
        <w:t xml:space="preserve"> О.Е. Английский язык.  М.: Просвещение</w:t>
      </w:r>
      <w:r>
        <w:rPr>
          <w:rFonts w:ascii="inherit" w:hAnsi="inherit" w:cs="Arial"/>
          <w:color w:val="000000"/>
          <w:sz w:val="21"/>
          <w:szCs w:val="21"/>
          <w:bdr w:val="none" w:sz="0" w:space="0" w:color="auto" w:frame="1"/>
        </w:rPr>
        <w:br/>
        <w:t xml:space="preserve">6 класс Ваулина Ю.Е., Эванс В., Дули </w:t>
      </w:r>
      <w:proofErr w:type="gramStart"/>
      <w:r>
        <w:rPr>
          <w:rFonts w:ascii="inherit" w:hAnsi="inherit" w:cs="Arial"/>
          <w:color w:val="000000"/>
          <w:sz w:val="21"/>
          <w:szCs w:val="21"/>
          <w:bdr w:val="none" w:sz="0" w:space="0" w:color="auto" w:frame="1"/>
        </w:rPr>
        <w:t>Дж</w:t>
      </w:r>
      <w:proofErr w:type="gramEnd"/>
      <w:r>
        <w:rPr>
          <w:rFonts w:ascii="inherit" w:hAnsi="inherit" w:cs="Arial"/>
          <w:color w:val="000000"/>
          <w:sz w:val="21"/>
          <w:szCs w:val="21"/>
          <w:bdr w:val="none" w:sz="0" w:space="0" w:color="auto" w:frame="1"/>
        </w:rPr>
        <w:t xml:space="preserve">., </w:t>
      </w:r>
      <w:proofErr w:type="spellStart"/>
      <w:r>
        <w:rPr>
          <w:rFonts w:ascii="inherit" w:hAnsi="inherit" w:cs="Arial"/>
          <w:color w:val="000000"/>
          <w:sz w:val="21"/>
          <w:szCs w:val="21"/>
          <w:bdr w:val="none" w:sz="0" w:space="0" w:color="auto" w:frame="1"/>
        </w:rPr>
        <w:t>Подоляко</w:t>
      </w:r>
      <w:proofErr w:type="spellEnd"/>
      <w:r>
        <w:rPr>
          <w:rFonts w:ascii="inherit" w:hAnsi="inherit" w:cs="Arial"/>
          <w:color w:val="000000"/>
          <w:sz w:val="21"/>
          <w:szCs w:val="21"/>
          <w:bdr w:val="none" w:sz="0" w:space="0" w:color="auto" w:frame="1"/>
        </w:rPr>
        <w:t xml:space="preserve"> О.Е. Английский язык. М.: Просвещение</w:t>
      </w:r>
      <w:r>
        <w:rPr>
          <w:rFonts w:ascii="inherit" w:hAnsi="inherit" w:cs="Arial"/>
          <w:color w:val="000000"/>
          <w:sz w:val="21"/>
          <w:szCs w:val="21"/>
          <w:bdr w:val="none" w:sz="0" w:space="0" w:color="auto" w:frame="1"/>
        </w:rPr>
        <w:br/>
        <w:t xml:space="preserve">7 класс Ваулина Ю.Е., Эванс В., Дули </w:t>
      </w:r>
      <w:proofErr w:type="gramStart"/>
      <w:r>
        <w:rPr>
          <w:rFonts w:ascii="inherit" w:hAnsi="inherit" w:cs="Arial"/>
          <w:color w:val="000000"/>
          <w:sz w:val="21"/>
          <w:szCs w:val="21"/>
          <w:bdr w:val="none" w:sz="0" w:space="0" w:color="auto" w:frame="1"/>
        </w:rPr>
        <w:t>Дж</w:t>
      </w:r>
      <w:proofErr w:type="gramEnd"/>
      <w:r>
        <w:rPr>
          <w:rFonts w:ascii="inherit" w:hAnsi="inherit" w:cs="Arial"/>
          <w:color w:val="000000"/>
          <w:sz w:val="21"/>
          <w:szCs w:val="21"/>
          <w:bdr w:val="none" w:sz="0" w:space="0" w:color="auto" w:frame="1"/>
        </w:rPr>
        <w:t xml:space="preserve">., </w:t>
      </w:r>
      <w:proofErr w:type="spellStart"/>
      <w:r>
        <w:rPr>
          <w:rFonts w:ascii="inherit" w:hAnsi="inherit" w:cs="Arial"/>
          <w:color w:val="000000"/>
          <w:sz w:val="21"/>
          <w:szCs w:val="21"/>
          <w:bdr w:val="none" w:sz="0" w:space="0" w:color="auto" w:frame="1"/>
        </w:rPr>
        <w:t>Подоляко</w:t>
      </w:r>
      <w:proofErr w:type="spellEnd"/>
      <w:r>
        <w:rPr>
          <w:rFonts w:ascii="inherit" w:hAnsi="inherit" w:cs="Arial"/>
          <w:color w:val="000000"/>
          <w:sz w:val="21"/>
          <w:szCs w:val="21"/>
          <w:bdr w:val="none" w:sz="0" w:space="0" w:color="auto" w:frame="1"/>
        </w:rPr>
        <w:t xml:space="preserve"> О.Е. Английский язык. М.: Просвещение</w:t>
      </w:r>
      <w:r>
        <w:rPr>
          <w:rFonts w:ascii="inherit" w:hAnsi="inherit" w:cs="Arial"/>
          <w:color w:val="000000"/>
          <w:sz w:val="21"/>
          <w:szCs w:val="21"/>
          <w:bdr w:val="none" w:sz="0" w:space="0" w:color="auto" w:frame="1"/>
        </w:rPr>
        <w:br/>
        <w:t xml:space="preserve">8 класс Ваулина Ю.Е., Эванс В., Дули </w:t>
      </w:r>
      <w:proofErr w:type="gramStart"/>
      <w:r>
        <w:rPr>
          <w:rFonts w:ascii="inherit" w:hAnsi="inherit" w:cs="Arial"/>
          <w:color w:val="000000"/>
          <w:sz w:val="21"/>
          <w:szCs w:val="21"/>
          <w:bdr w:val="none" w:sz="0" w:space="0" w:color="auto" w:frame="1"/>
        </w:rPr>
        <w:t>Дж</w:t>
      </w:r>
      <w:proofErr w:type="gramEnd"/>
      <w:r>
        <w:rPr>
          <w:rFonts w:ascii="inherit" w:hAnsi="inherit" w:cs="Arial"/>
          <w:color w:val="000000"/>
          <w:sz w:val="21"/>
          <w:szCs w:val="21"/>
          <w:bdr w:val="none" w:sz="0" w:space="0" w:color="auto" w:frame="1"/>
        </w:rPr>
        <w:t xml:space="preserve">., </w:t>
      </w:r>
      <w:proofErr w:type="spellStart"/>
      <w:r>
        <w:rPr>
          <w:rFonts w:ascii="inherit" w:hAnsi="inherit" w:cs="Arial"/>
          <w:color w:val="000000"/>
          <w:sz w:val="21"/>
          <w:szCs w:val="21"/>
          <w:bdr w:val="none" w:sz="0" w:space="0" w:color="auto" w:frame="1"/>
        </w:rPr>
        <w:t>Подоляко</w:t>
      </w:r>
      <w:proofErr w:type="spellEnd"/>
      <w:r>
        <w:rPr>
          <w:rFonts w:ascii="inherit" w:hAnsi="inherit" w:cs="Arial"/>
          <w:color w:val="000000"/>
          <w:sz w:val="21"/>
          <w:szCs w:val="21"/>
          <w:bdr w:val="none" w:sz="0" w:space="0" w:color="auto" w:frame="1"/>
        </w:rPr>
        <w:t xml:space="preserve"> О.Е. Английский язык. М.: Просвещение</w:t>
      </w:r>
      <w:r>
        <w:rPr>
          <w:rFonts w:ascii="inherit" w:hAnsi="inherit" w:cs="Arial"/>
          <w:color w:val="000000"/>
          <w:sz w:val="21"/>
          <w:szCs w:val="21"/>
          <w:bdr w:val="none" w:sz="0" w:space="0" w:color="auto" w:frame="1"/>
        </w:rPr>
        <w:br/>
        <w:t xml:space="preserve">9 класс Ваулина Ю.Е., Эванс В., Дули </w:t>
      </w:r>
      <w:proofErr w:type="gramStart"/>
      <w:r>
        <w:rPr>
          <w:rFonts w:ascii="inherit" w:hAnsi="inherit" w:cs="Arial"/>
          <w:color w:val="000000"/>
          <w:sz w:val="21"/>
          <w:szCs w:val="21"/>
          <w:bdr w:val="none" w:sz="0" w:space="0" w:color="auto" w:frame="1"/>
        </w:rPr>
        <w:t>Дж</w:t>
      </w:r>
      <w:proofErr w:type="gramEnd"/>
      <w:r>
        <w:rPr>
          <w:rFonts w:ascii="inherit" w:hAnsi="inherit" w:cs="Arial"/>
          <w:color w:val="000000"/>
          <w:sz w:val="21"/>
          <w:szCs w:val="21"/>
          <w:bdr w:val="none" w:sz="0" w:space="0" w:color="auto" w:frame="1"/>
        </w:rPr>
        <w:t xml:space="preserve">., </w:t>
      </w:r>
      <w:proofErr w:type="spellStart"/>
      <w:r>
        <w:rPr>
          <w:rFonts w:ascii="inherit" w:hAnsi="inherit" w:cs="Arial"/>
          <w:color w:val="000000"/>
          <w:sz w:val="21"/>
          <w:szCs w:val="21"/>
          <w:bdr w:val="none" w:sz="0" w:space="0" w:color="auto" w:frame="1"/>
        </w:rPr>
        <w:t>Подоляко</w:t>
      </w:r>
      <w:proofErr w:type="spellEnd"/>
      <w:r>
        <w:rPr>
          <w:rFonts w:ascii="inherit" w:hAnsi="inherit" w:cs="Arial"/>
          <w:color w:val="000000"/>
          <w:sz w:val="21"/>
          <w:szCs w:val="21"/>
          <w:bdr w:val="none" w:sz="0" w:space="0" w:color="auto" w:frame="1"/>
        </w:rPr>
        <w:t xml:space="preserve"> О.Е. Английский язык. М.: Просвещение</w:t>
      </w:r>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t>УЧЕБНЫЙ ПЛАН (количество часов):</w:t>
      </w:r>
    </w:p>
    <w:p w:rsidR="00DF7A48" w:rsidRDefault="00DF7A48" w:rsidP="00DF7A48">
      <w:pPr>
        <w:numPr>
          <w:ilvl w:val="0"/>
          <w:numId w:val="2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5 класс — 3 часа в неделю, 102 часа в год</w:t>
      </w:r>
    </w:p>
    <w:p w:rsidR="00DF7A48" w:rsidRDefault="00DF7A48" w:rsidP="00DF7A48">
      <w:pPr>
        <w:numPr>
          <w:ilvl w:val="0"/>
          <w:numId w:val="2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6 класс — 3 часа в неделю, 102 часа в год</w:t>
      </w:r>
    </w:p>
    <w:p w:rsidR="00DF7A48" w:rsidRDefault="00DF7A48" w:rsidP="00DF7A48">
      <w:pPr>
        <w:numPr>
          <w:ilvl w:val="0"/>
          <w:numId w:val="2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7 класс — 3 часа в неделю, 102 часа в год</w:t>
      </w:r>
    </w:p>
    <w:p w:rsidR="00DF7A48" w:rsidRDefault="00DF7A48" w:rsidP="00DF7A48">
      <w:pPr>
        <w:numPr>
          <w:ilvl w:val="0"/>
          <w:numId w:val="2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8 класс — 3 часа в неделю, 102 часа в год</w:t>
      </w:r>
    </w:p>
    <w:p w:rsidR="00DF7A48" w:rsidRDefault="00DF7A48" w:rsidP="00DF7A48">
      <w:pPr>
        <w:numPr>
          <w:ilvl w:val="0"/>
          <w:numId w:val="2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9 класс — 3 часа в неделю, 102 часа в год</w:t>
      </w:r>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t>ЦЕЛИ:</w:t>
      </w:r>
    </w:p>
    <w:p w:rsidR="00DF7A48" w:rsidRDefault="00DF7A48" w:rsidP="00DF7A48">
      <w:pPr>
        <w:numPr>
          <w:ilvl w:val="0"/>
          <w:numId w:val="2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овладение учащимися способностью осуществлять спонтанное общение на языке в наиболее распространенных ситуациях повседневного общения;</w:t>
      </w:r>
    </w:p>
    <w:p w:rsidR="00DF7A48" w:rsidRDefault="00DF7A48" w:rsidP="00DF7A48">
      <w:pPr>
        <w:numPr>
          <w:ilvl w:val="0"/>
          <w:numId w:val="2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умения читать несложные аутентичные тексты с детальным и общим пониманием, а также умения письма (заполнение анкеты, написание личного письма, открытки, эссе, короткие рассказы и статьи).</w:t>
      </w:r>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t>ЗАДАЧИ:</w:t>
      </w:r>
    </w:p>
    <w:p w:rsidR="00DF7A48" w:rsidRDefault="00DF7A48" w:rsidP="00DF7A48">
      <w:pPr>
        <w:numPr>
          <w:ilvl w:val="0"/>
          <w:numId w:val="24"/>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сформировать коммуникативный уровень, достаточный для общения по изучаемому кругу тем;</w:t>
      </w:r>
    </w:p>
    <w:p w:rsidR="00DF7A48" w:rsidRDefault="00DF7A48" w:rsidP="00DF7A48">
      <w:pPr>
        <w:numPr>
          <w:ilvl w:val="0"/>
          <w:numId w:val="24"/>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систематизировать имеющиеся у учащихся сведения об английской грамматике;</w:t>
      </w:r>
    </w:p>
    <w:p w:rsidR="00DF7A48" w:rsidRDefault="00DF7A48" w:rsidP="00DF7A48">
      <w:pPr>
        <w:numPr>
          <w:ilvl w:val="0"/>
          <w:numId w:val="24"/>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стимулировать интерес за счет ознакомительного чтения, выполнения разнообразных коммуникативных творческих заданий;</w:t>
      </w:r>
    </w:p>
    <w:p w:rsidR="00DF7A48" w:rsidRDefault="00DF7A48" w:rsidP="00DF7A48">
      <w:pPr>
        <w:numPr>
          <w:ilvl w:val="0"/>
          <w:numId w:val="24"/>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формировать навыки быстрого реагирования на вопрос, правильного интонационного оформления вопросов и ответов;</w:t>
      </w:r>
    </w:p>
    <w:p w:rsidR="00DF7A48" w:rsidRDefault="00DF7A48" w:rsidP="00DF7A48">
      <w:pPr>
        <w:numPr>
          <w:ilvl w:val="0"/>
          <w:numId w:val="24"/>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умение осуществлять устно-речевое общение в рамках сфер общения: учебно-трудовой, бытовой, культурной;</w:t>
      </w:r>
    </w:p>
    <w:p w:rsidR="00DF7A48" w:rsidRDefault="00DF7A48" w:rsidP="00DF7A48">
      <w:pPr>
        <w:numPr>
          <w:ilvl w:val="0"/>
          <w:numId w:val="24"/>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Умение составлять сообщение, написать открытку, </w:t>
      </w:r>
      <w:proofErr w:type="spellStart"/>
      <w:r>
        <w:rPr>
          <w:rFonts w:ascii="inherit" w:hAnsi="inherit" w:cs="Arial"/>
          <w:sz w:val="21"/>
          <w:szCs w:val="21"/>
          <w:bdr w:val="none" w:sz="0" w:space="0" w:color="auto" w:frame="1"/>
        </w:rPr>
        <w:t>e-mail</w:t>
      </w:r>
      <w:proofErr w:type="spellEnd"/>
      <w:r>
        <w:rPr>
          <w:rFonts w:ascii="inherit" w:hAnsi="inherit" w:cs="Arial"/>
          <w:sz w:val="21"/>
          <w:szCs w:val="21"/>
          <w:bdr w:val="none" w:sz="0" w:space="0" w:color="auto" w:frame="1"/>
        </w:rPr>
        <w:t xml:space="preserve"> и личное письмо.</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 </w:t>
      </w:r>
    </w:p>
    <w:p w:rsidR="00DF7A48" w:rsidRDefault="00DF7A48" w:rsidP="00DF7A48">
      <w:pPr>
        <w:pStyle w:val="a5"/>
        <w:rPr>
          <w:rFonts w:ascii="inherit" w:hAnsi="inherit" w:cs="Arial"/>
          <w:color w:val="01314B"/>
          <w:sz w:val="21"/>
          <w:szCs w:val="21"/>
        </w:rPr>
      </w:pPr>
      <w:r>
        <w:rPr>
          <w:rStyle w:val="a7"/>
          <w:rFonts w:ascii="inherit" w:hAnsi="inherit" w:cs="Arial"/>
          <w:color w:val="000000"/>
          <w:sz w:val="21"/>
          <w:szCs w:val="21"/>
          <w:bdr w:val="none" w:sz="0" w:space="0" w:color="auto" w:frame="1"/>
        </w:rPr>
        <w:t>Программы обеспечивают достижение выпускниками основной школы определённых личностных, метапредметных и предметных  результатов.</w:t>
      </w:r>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lastRenderedPageBreak/>
        <w:t>ЛИЧНОСТНЫЕ РЕЗУЛЬТАТЫ</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proofErr w:type="gramStart"/>
      <w:r>
        <w:rPr>
          <w:rFonts w:ascii="inherit" w:hAnsi="inherit" w:cs="Arial"/>
          <w:sz w:val="21"/>
          <w:szCs w:val="21"/>
          <w:bdr w:val="none" w:sz="0" w:space="0" w:color="auto" w:frame="1"/>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долга перед Родиной.</w:t>
      </w:r>
      <w:proofErr w:type="gramEnd"/>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Формирование ответственного отношения к учению, готовности и </w:t>
      </w:r>
      <w:proofErr w:type="gramStart"/>
      <w:r>
        <w:rPr>
          <w:rFonts w:ascii="inherit" w:hAnsi="inherit" w:cs="Arial"/>
          <w:sz w:val="21"/>
          <w:szCs w:val="21"/>
          <w:bdr w:val="none" w:sz="0" w:space="0" w:color="auto" w:frame="1"/>
        </w:rPr>
        <w:t>способности</w:t>
      </w:r>
      <w:proofErr w:type="gramEnd"/>
      <w:r>
        <w:rPr>
          <w:rFonts w:ascii="inherit" w:hAnsi="inherit" w:cs="Arial"/>
          <w:sz w:val="21"/>
          <w:szCs w:val="21"/>
          <w:bdr w:val="none" w:sz="0" w:space="0" w:color="auto" w:frame="1"/>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proofErr w:type="gramStart"/>
      <w:r>
        <w:rPr>
          <w:rFonts w:ascii="inherit" w:hAnsi="inherit" w:cs="Arial"/>
          <w:sz w:val="21"/>
          <w:szCs w:val="21"/>
          <w:bdr w:val="none" w:sz="0" w:space="0" w:color="auto" w:frame="1"/>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Формирование мотивации изучения иностранных языков и стремления к самосовершенствованию в образовательной области «Иностранный язык».</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Осознание возможностей самореализации средствами иностранного языка.</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Стремление к совершенствованию речевой культуры в целом.</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Формирование коммуникативной компетенции в межкультурной и межэтнической коммуникации.</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Развитие таких качеств, как воля, целеустремлённость, </w:t>
      </w:r>
      <w:proofErr w:type="spellStart"/>
      <w:r>
        <w:rPr>
          <w:rFonts w:ascii="inherit" w:hAnsi="inherit" w:cs="Arial"/>
          <w:sz w:val="21"/>
          <w:szCs w:val="21"/>
          <w:bdr w:val="none" w:sz="0" w:space="0" w:color="auto" w:frame="1"/>
        </w:rPr>
        <w:t>креативность</w:t>
      </w:r>
      <w:proofErr w:type="spellEnd"/>
      <w:r>
        <w:rPr>
          <w:rFonts w:ascii="inherit" w:hAnsi="inherit" w:cs="Arial"/>
          <w:sz w:val="21"/>
          <w:szCs w:val="21"/>
          <w:bdr w:val="none" w:sz="0" w:space="0" w:color="auto" w:frame="1"/>
        </w:rPr>
        <w:t xml:space="preserve">, инициативность, </w:t>
      </w:r>
      <w:proofErr w:type="spellStart"/>
      <w:r>
        <w:rPr>
          <w:rFonts w:ascii="inherit" w:hAnsi="inherit" w:cs="Arial"/>
          <w:sz w:val="21"/>
          <w:szCs w:val="21"/>
          <w:bdr w:val="none" w:sz="0" w:space="0" w:color="auto" w:frame="1"/>
        </w:rPr>
        <w:t>эмпатия</w:t>
      </w:r>
      <w:proofErr w:type="spellEnd"/>
      <w:r>
        <w:rPr>
          <w:rFonts w:ascii="inherit" w:hAnsi="inherit" w:cs="Arial"/>
          <w:sz w:val="21"/>
          <w:szCs w:val="21"/>
          <w:bdr w:val="none" w:sz="0" w:space="0" w:color="auto" w:frame="1"/>
        </w:rPr>
        <w:t>, трудолюбие, дисциплинированность.</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Формирование общекультурной и этнической идентичности как составляющих гражданской идентичности личности.</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Готовность отстаивать национальные и общечеловеческие (гуманистические, демократические) ценности, свою гражданскую позицию.</w:t>
      </w:r>
    </w:p>
    <w:p w:rsidR="00DF7A48" w:rsidRDefault="00DF7A48" w:rsidP="00DF7A48">
      <w:pPr>
        <w:numPr>
          <w:ilvl w:val="0"/>
          <w:numId w:val="25"/>
        </w:numPr>
        <w:spacing w:before="100" w:beforeAutospacing="1" w:after="100" w:afterAutospacing="1" w:line="240" w:lineRule="auto"/>
        <w:ind w:left="0" w:right="0"/>
        <w:rPr>
          <w:rFonts w:ascii="inherit" w:hAnsi="inherit" w:cs="Arial"/>
          <w:color w:val="01314B"/>
          <w:sz w:val="21"/>
          <w:szCs w:val="21"/>
        </w:rPr>
      </w:pPr>
      <w:proofErr w:type="gramStart"/>
      <w:r>
        <w:rPr>
          <w:rFonts w:ascii="inherit" w:hAnsi="inherit" w:cs="Arial"/>
          <w:sz w:val="21"/>
          <w:szCs w:val="21"/>
          <w:bdr w:val="none" w:sz="0" w:space="0" w:color="auto" w:frame="1"/>
        </w:rPr>
        <w:t xml:space="preserve">Готовность и способность обучающихся к саморазвитию; </w:t>
      </w:r>
      <w:proofErr w:type="spellStart"/>
      <w:r>
        <w:rPr>
          <w:rFonts w:ascii="inherit" w:hAnsi="inherit" w:cs="Arial"/>
          <w:sz w:val="21"/>
          <w:szCs w:val="21"/>
          <w:bdr w:val="none" w:sz="0" w:space="0" w:color="auto" w:frame="1"/>
        </w:rPr>
        <w:t>сформированность</w:t>
      </w:r>
      <w:proofErr w:type="spellEnd"/>
      <w:r>
        <w:rPr>
          <w:rFonts w:ascii="inherit" w:hAnsi="inherit" w:cs="Arial"/>
          <w:sz w:val="21"/>
          <w:szCs w:val="21"/>
          <w:bdr w:val="none" w:sz="0" w:space="0" w:color="auto" w:frame="1"/>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w:t>
      </w:r>
      <w:proofErr w:type="spellStart"/>
      <w:r>
        <w:rPr>
          <w:rFonts w:ascii="inherit" w:hAnsi="inherit" w:cs="Arial"/>
          <w:sz w:val="21"/>
          <w:szCs w:val="21"/>
          <w:bdr w:val="none" w:sz="0" w:space="0" w:color="auto" w:frame="1"/>
        </w:rPr>
        <w:t>сформированность</w:t>
      </w:r>
      <w:proofErr w:type="spellEnd"/>
      <w:r>
        <w:rPr>
          <w:rFonts w:ascii="inherit" w:hAnsi="inherit" w:cs="Arial"/>
          <w:sz w:val="21"/>
          <w:szCs w:val="21"/>
          <w:bdr w:val="none" w:sz="0" w:space="0" w:color="auto" w:frame="1"/>
        </w:rPr>
        <w:t xml:space="preserve"> основ гражданской идентичности.</w:t>
      </w:r>
      <w:proofErr w:type="gramEnd"/>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t>МЕТАПРЕДМЕТНЫЕ РЕЗУЛЬТАТЫ</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lastRenderedPageBreak/>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Умение оценивать правильность выполнения учебной задачи,  собственные возможности её решения.</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w:t>
      </w:r>
      <w:proofErr w:type="spellStart"/>
      <w:proofErr w:type="gramStart"/>
      <w:r>
        <w:rPr>
          <w:rFonts w:ascii="inherit" w:hAnsi="inherit" w:cs="Arial"/>
          <w:sz w:val="21"/>
          <w:szCs w:val="21"/>
          <w:bdr w:val="none" w:sz="0" w:space="0" w:color="auto" w:frame="1"/>
        </w:rPr>
        <w:t>родо-видовых</w:t>
      </w:r>
      <w:proofErr w:type="spellEnd"/>
      <w:proofErr w:type="gramEnd"/>
      <w:r>
        <w:rPr>
          <w:rFonts w:ascii="inherit" w:hAnsi="inherit" w:cs="Arial"/>
          <w:sz w:val="21"/>
          <w:szCs w:val="21"/>
          <w:bdr w:val="none" w:sz="0" w:space="0" w:color="auto" w:frame="1"/>
        </w:rPr>
        <w:t xml:space="preserve"> связей.</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Умение устанавливать причинно-следственные связи, строить  </w:t>
      </w:r>
      <w:proofErr w:type="gramStart"/>
      <w:r>
        <w:rPr>
          <w:rFonts w:ascii="inherit" w:hAnsi="inherit" w:cs="Arial"/>
          <w:sz w:val="21"/>
          <w:szCs w:val="21"/>
          <w:bdr w:val="none" w:sz="0" w:space="0" w:color="auto" w:frame="1"/>
        </w:rPr>
        <w:t>логическое рассуждение</w:t>
      </w:r>
      <w:proofErr w:type="gramEnd"/>
      <w:r>
        <w:rPr>
          <w:rFonts w:ascii="inherit" w:hAnsi="inherit" w:cs="Arial"/>
          <w:sz w:val="21"/>
          <w:szCs w:val="21"/>
          <w:bdr w:val="none" w:sz="0" w:space="0" w:color="auto" w:frame="1"/>
        </w:rPr>
        <w:t>, умозаключение (индуктивное, дедуктивное  и по аналогии) и выводы.</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Умение создавать, применять и преобразовывать знаки и символы, модели и схемы для решения учебных и познавательных задач.</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Формирование и развитие компетентности в области использования информационно-коммуникационных технологий (далее ИКТ– </w:t>
      </w:r>
      <w:proofErr w:type="gramStart"/>
      <w:r>
        <w:rPr>
          <w:rFonts w:ascii="inherit" w:hAnsi="inherit" w:cs="Arial"/>
          <w:sz w:val="21"/>
          <w:szCs w:val="21"/>
          <w:bdr w:val="none" w:sz="0" w:space="0" w:color="auto" w:frame="1"/>
        </w:rPr>
        <w:t>ко</w:t>
      </w:r>
      <w:proofErr w:type="gramEnd"/>
      <w:r>
        <w:rPr>
          <w:rFonts w:ascii="inherit" w:hAnsi="inherit" w:cs="Arial"/>
          <w:sz w:val="21"/>
          <w:szCs w:val="21"/>
          <w:bdr w:val="none" w:sz="0" w:space="0" w:color="auto" w:frame="1"/>
        </w:rPr>
        <w:t>мпетенции).</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умения планировать своё речевое и неречевое поведение.</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коммуникативной компетенции, включая умение взаимодействовать с окружающими, выполняя разные социальные роли.</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DF7A48" w:rsidRDefault="00DF7A48" w:rsidP="00DF7A48">
      <w:pPr>
        <w:numPr>
          <w:ilvl w:val="0"/>
          <w:numId w:val="2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t>ПРЕДМЕТНЫЕ РЕЗУЛЬТАТЫ</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А. В коммуникативной сфере (т.е. владении иностранным языком как средством общения):</w:t>
      </w:r>
    </w:p>
    <w:p w:rsidR="00DF7A48" w:rsidRDefault="00DF7A48" w:rsidP="00DF7A48">
      <w:pPr>
        <w:numPr>
          <w:ilvl w:val="0"/>
          <w:numId w:val="2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Речевая компетенция в следующих видах речевой деятельности:</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В говорении:</w:t>
      </w:r>
    </w:p>
    <w:p w:rsidR="00DF7A48" w:rsidRDefault="00DF7A48" w:rsidP="00DF7A48">
      <w:pPr>
        <w:numPr>
          <w:ilvl w:val="0"/>
          <w:numId w:val="28"/>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DF7A48" w:rsidRDefault="00DF7A48" w:rsidP="00DF7A48">
      <w:pPr>
        <w:numPr>
          <w:ilvl w:val="0"/>
          <w:numId w:val="28"/>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DF7A48" w:rsidRDefault="00DF7A48" w:rsidP="00DF7A48">
      <w:pPr>
        <w:numPr>
          <w:ilvl w:val="0"/>
          <w:numId w:val="28"/>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рассказывать о себе, своей семье, друзьях, своих интересах и планах на будущее;</w:t>
      </w:r>
    </w:p>
    <w:p w:rsidR="00DF7A48" w:rsidRDefault="00DF7A48" w:rsidP="00DF7A48">
      <w:pPr>
        <w:numPr>
          <w:ilvl w:val="0"/>
          <w:numId w:val="28"/>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сообщать краткие сведения о своём городе/селе, о своей стране и странах изучаемого языка;</w:t>
      </w:r>
    </w:p>
    <w:p w:rsidR="00DF7A48" w:rsidRDefault="00DF7A48" w:rsidP="00DF7A48">
      <w:pPr>
        <w:numPr>
          <w:ilvl w:val="0"/>
          <w:numId w:val="28"/>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описывать события/явления, передавать основное содержание, основную мысль прочитанного/услышанного, выражать своё отношение к </w:t>
      </w:r>
      <w:proofErr w:type="gramStart"/>
      <w:r>
        <w:rPr>
          <w:rFonts w:ascii="inherit" w:hAnsi="inherit" w:cs="Arial"/>
          <w:sz w:val="21"/>
          <w:szCs w:val="21"/>
          <w:bdr w:val="none" w:sz="0" w:space="0" w:color="auto" w:frame="1"/>
        </w:rPr>
        <w:t>прочитанному</w:t>
      </w:r>
      <w:proofErr w:type="gramEnd"/>
      <w:r>
        <w:rPr>
          <w:rFonts w:ascii="inherit" w:hAnsi="inherit" w:cs="Arial"/>
          <w:sz w:val="21"/>
          <w:szCs w:val="21"/>
          <w:bdr w:val="none" w:sz="0" w:space="0" w:color="auto" w:frame="1"/>
        </w:rPr>
        <w:t>/услышанному, давать краткую характеристику персонажей.</w:t>
      </w:r>
    </w:p>
    <w:p w:rsidR="00DF7A48" w:rsidRDefault="00DF7A48" w:rsidP="00DF7A48">
      <w:pPr>
        <w:pStyle w:val="a5"/>
        <w:jc w:val="both"/>
        <w:rPr>
          <w:rFonts w:ascii="inherit" w:hAnsi="inherit" w:cs="Arial"/>
          <w:color w:val="01314B"/>
          <w:sz w:val="21"/>
          <w:szCs w:val="21"/>
        </w:rPr>
      </w:pPr>
      <w:r>
        <w:rPr>
          <w:rFonts w:ascii="inherit" w:hAnsi="inherit" w:cs="Arial"/>
          <w:color w:val="000000"/>
          <w:sz w:val="21"/>
          <w:szCs w:val="21"/>
          <w:bdr w:val="none" w:sz="0" w:space="0" w:color="auto" w:frame="1"/>
        </w:rPr>
        <w:lastRenderedPageBreak/>
        <w:t xml:space="preserve">В </w:t>
      </w:r>
      <w:proofErr w:type="spellStart"/>
      <w:r>
        <w:rPr>
          <w:rFonts w:ascii="inherit" w:hAnsi="inherit" w:cs="Arial"/>
          <w:color w:val="000000"/>
          <w:sz w:val="21"/>
          <w:szCs w:val="21"/>
          <w:bdr w:val="none" w:sz="0" w:space="0" w:color="auto" w:frame="1"/>
        </w:rPr>
        <w:t>аудировании</w:t>
      </w:r>
      <w:proofErr w:type="spellEnd"/>
      <w:r>
        <w:rPr>
          <w:rFonts w:ascii="inherit" w:hAnsi="inherit" w:cs="Arial"/>
          <w:color w:val="000000"/>
          <w:sz w:val="21"/>
          <w:szCs w:val="21"/>
          <w:bdr w:val="none" w:sz="0" w:space="0" w:color="auto" w:frame="1"/>
        </w:rPr>
        <w:t>:</w:t>
      </w:r>
    </w:p>
    <w:p w:rsidR="00DF7A48" w:rsidRDefault="00DF7A48" w:rsidP="00DF7A48">
      <w:pPr>
        <w:numPr>
          <w:ilvl w:val="0"/>
          <w:numId w:val="29"/>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воспринимать на слух и полностью понимать речь учителя, одноклассников;</w:t>
      </w:r>
    </w:p>
    <w:p w:rsidR="00DF7A48" w:rsidRDefault="00DF7A48" w:rsidP="00DF7A48">
      <w:pPr>
        <w:numPr>
          <w:ilvl w:val="0"/>
          <w:numId w:val="29"/>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DF7A48" w:rsidRDefault="00DF7A48" w:rsidP="00DF7A48">
      <w:pPr>
        <w:numPr>
          <w:ilvl w:val="0"/>
          <w:numId w:val="29"/>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воспринимать на слух и выборочно понимать с опорой на языковую догадку, конте</w:t>
      </w:r>
      <w:proofErr w:type="gramStart"/>
      <w:r>
        <w:rPr>
          <w:rFonts w:ascii="inherit" w:hAnsi="inherit" w:cs="Arial"/>
          <w:sz w:val="21"/>
          <w:szCs w:val="21"/>
          <w:bdr w:val="none" w:sz="0" w:space="0" w:color="auto" w:frame="1"/>
        </w:rPr>
        <w:t>кст кр</w:t>
      </w:r>
      <w:proofErr w:type="gramEnd"/>
      <w:r>
        <w:rPr>
          <w:rFonts w:ascii="inherit" w:hAnsi="inherit" w:cs="Arial"/>
          <w:sz w:val="21"/>
          <w:szCs w:val="21"/>
          <w:bdr w:val="none" w:sz="0" w:space="0" w:color="auto" w:frame="1"/>
        </w:rPr>
        <w:t>аткие несложные аутентичные прагматические аудио- и видеотексты, выделяя значимую/нужную/необходимую информацию.</w:t>
      </w:r>
    </w:p>
    <w:p w:rsidR="00DF7A48" w:rsidRDefault="00DF7A48" w:rsidP="00DF7A48">
      <w:pPr>
        <w:numPr>
          <w:ilvl w:val="0"/>
          <w:numId w:val="29"/>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 чтении:</w:t>
      </w:r>
      <w:r>
        <w:rPr>
          <w:rFonts w:ascii="inherit" w:hAnsi="inherit" w:cs="Arial"/>
          <w:color w:val="01314B"/>
          <w:sz w:val="21"/>
          <w:szCs w:val="21"/>
        </w:rPr>
        <w:br/>
      </w:r>
      <w:r>
        <w:rPr>
          <w:rFonts w:ascii="inherit" w:hAnsi="inherit" w:cs="Arial"/>
          <w:sz w:val="21"/>
          <w:szCs w:val="21"/>
          <w:bdr w:val="none" w:sz="0" w:space="0" w:color="auto" w:frame="1"/>
        </w:rPr>
        <w:t>читать аутентичные тексты разных жанров и стилей преимущественно с пониманием основного содержания;</w:t>
      </w:r>
    </w:p>
    <w:p w:rsidR="00DF7A48" w:rsidRDefault="00DF7A48" w:rsidP="00DF7A48">
      <w:pPr>
        <w:numPr>
          <w:ilvl w:val="0"/>
          <w:numId w:val="29"/>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DF7A48" w:rsidRDefault="00DF7A48" w:rsidP="00DF7A48">
      <w:pPr>
        <w:numPr>
          <w:ilvl w:val="0"/>
          <w:numId w:val="29"/>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читать аутентичные тексты с выборочным пониманием значимой/нужной/интересующей информации.</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В письменной речи:</w:t>
      </w:r>
    </w:p>
    <w:p w:rsidR="00DF7A48" w:rsidRDefault="00DF7A48" w:rsidP="00DF7A48">
      <w:pPr>
        <w:numPr>
          <w:ilvl w:val="0"/>
          <w:numId w:val="30"/>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заполнять анкеты и формуляры;</w:t>
      </w:r>
    </w:p>
    <w:p w:rsidR="00DF7A48" w:rsidRDefault="00DF7A48" w:rsidP="00DF7A48">
      <w:pPr>
        <w:numPr>
          <w:ilvl w:val="0"/>
          <w:numId w:val="30"/>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DF7A48" w:rsidRDefault="00DF7A48" w:rsidP="00DF7A48">
      <w:pPr>
        <w:numPr>
          <w:ilvl w:val="0"/>
          <w:numId w:val="30"/>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составлять план, тезисы устного или письменного сообщения; кратко излагать результаты проектной деятельности.</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Языковая компетенция:</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применение правил написания слов, изученных в основной школе;</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адекватное произношение и различение на слух всех звуков иностранного языка; соблюдение правильного ударения в словах и фразах;</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распознавание и употребление в речи основных значений изученных лексических единиц (слов, словосочетаний, реплик-клише речевого этикета);</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знание основных способов словообразования (аффиксации, словосложения, конверсии);</w:t>
      </w:r>
      <w:r>
        <w:rPr>
          <w:rFonts w:ascii="inherit" w:hAnsi="inherit" w:cs="Arial"/>
          <w:color w:val="01314B"/>
          <w:sz w:val="21"/>
          <w:szCs w:val="21"/>
        </w:rPr>
        <w:br/>
      </w:r>
      <w:r>
        <w:rPr>
          <w:rFonts w:ascii="inherit" w:hAnsi="inherit" w:cs="Arial"/>
          <w:sz w:val="21"/>
          <w:szCs w:val="21"/>
          <w:bdr w:val="none" w:sz="0" w:space="0" w:color="auto" w:frame="1"/>
        </w:rPr>
        <w:t>понимание и использование явлений многозначности слов иностранного языка: синонимии, антонимии и лексической сочетаемости;</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распознавание и употребление в речи основных морфологических форм и синтаксических конструкций изучаемого языка;</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контекстуальной догадки, игнорирования языковых трудностей, переспроса, словарных заме–    </w:t>
      </w:r>
      <w:proofErr w:type="gramStart"/>
      <w:r>
        <w:rPr>
          <w:rFonts w:ascii="inherit" w:hAnsi="inherit" w:cs="Arial"/>
          <w:sz w:val="21"/>
          <w:szCs w:val="21"/>
          <w:bdr w:val="none" w:sz="0" w:space="0" w:color="auto" w:frame="1"/>
        </w:rPr>
        <w:t>зн</w:t>
      </w:r>
      <w:proofErr w:type="gramEnd"/>
      <w:r>
        <w:rPr>
          <w:rFonts w:ascii="inherit" w:hAnsi="inherit" w:cs="Arial"/>
          <w:sz w:val="21"/>
          <w:szCs w:val="21"/>
          <w:bdr w:val="none" w:sz="0" w:space="0" w:color="auto" w:frame="1"/>
        </w:rPr>
        <w:t>ание признаков изученных грамматических явлений (</w:t>
      </w:r>
      <w:proofErr w:type="spellStart"/>
      <w:r>
        <w:rPr>
          <w:rFonts w:ascii="inherit" w:hAnsi="inherit" w:cs="Arial"/>
          <w:sz w:val="21"/>
          <w:szCs w:val="21"/>
          <w:bdr w:val="none" w:sz="0" w:space="0" w:color="auto" w:frame="1"/>
        </w:rPr>
        <w:t>видо-временных</w:t>
      </w:r>
      <w:proofErr w:type="spellEnd"/>
      <w:r>
        <w:rPr>
          <w:rFonts w:ascii="inherit" w:hAnsi="inherit" w:cs="Arial"/>
          <w:sz w:val="21"/>
          <w:szCs w:val="21"/>
          <w:bdr w:val="none" w:sz="0" w:space="0" w:color="auto" w:frame="1"/>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 xml:space="preserve">знание основных различий систем иностранного и русского/родного </w:t>
      </w:r>
      <w:proofErr w:type="spellStart"/>
      <w:r>
        <w:rPr>
          <w:rFonts w:ascii="inherit" w:hAnsi="inherit" w:cs="Arial"/>
          <w:sz w:val="21"/>
          <w:szCs w:val="21"/>
          <w:bdr w:val="none" w:sz="0" w:space="0" w:color="auto" w:frame="1"/>
        </w:rPr>
        <w:t>языков</w:t>
      </w:r>
      <w:proofErr w:type="gramStart"/>
      <w:r>
        <w:rPr>
          <w:rFonts w:ascii="inherit" w:hAnsi="inherit" w:cs="Arial"/>
          <w:sz w:val="21"/>
          <w:szCs w:val="21"/>
          <w:bdr w:val="none" w:sz="0" w:space="0" w:color="auto" w:frame="1"/>
        </w:rPr>
        <w:t>.С</w:t>
      </w:r>
      <w:proofErr w:type="gramEnd"/>
      <w:r>
        <w:rPr>
          <w:rFonts w:ascii="inherit" w:hAnsi="inherit" w:cs="Arial"/>
          <w:sz w:val="21"/>
          <w:szCs w:val="21"/>
          <w:bdr w:val="none" w:sz="0" w:space="0" w:color="auto" w:frame="1"/>
        </w:rPr>
        <w:t>оциокультурная</w:t>
      </w:r>
      <w:proofErr w:type="spellEnd"/>
      <w:r>
        <w:rPr>
          <w:rFonts w:ascii="inherit" w:hAnsi="inherit" w:cs="Arial"/>
          <w:sz w:val="21"/>
          <w:szCs w:val="21"/>
          <w:bdr w:val="none" w:sz="0" w:space="0" w:color="auto" w:frame="1"/>
        </w:rPr>
        <w:t xml:space="preserve"> компетенция:</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знакомство с образцами художественной, публицистической и научно-популярной литературы;</w:t>
      </w:r>
      <w:r>
        <w:rPr>
          <w:rFonts w:ascii="inherit" w:hAnsi="inherit" w:cs="Arial"/>
          <w:color w:val="01314B"/>
          <w:sz w:val="21"/>
          <w:szCs w:val="21"/>
        </w:rPr>
        <w:br/>
      </w:r>
      <w:r>
        <w:rPr>
          <w:rFonts w:ascii="inherit" w:hAnsi="inherit" w:cs="Arial"/>
          <w:sz w:val="21"/>
          <w:szCs w:val="21"/>
          <w:bdr w:val="none" w:sz="0" w:space="0" w:color="auto" w:frame="1"/>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DF7A48" w:rsidRDefault="00DF7A48" w:rsidP="00DF7A48">
      <w:pPr>
        <w:numPr>
          <w:ilvl w:val="0"/>
          <w:numId w:val="3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представление о сходстве и различиях в традициях своей страны и стран изучаемого языка;</w:t>
      </w:r>
      <w:r>
        <w:rPr>
          <w:rFonts w:ascii="inherit" w:hAnsi="inherit" w:cs="Arial"/>
          <w:color w:val="01314B"/>
          <w:sz w:val="21"/>
          <w:szCs w:val="21"/>
        </w:rPr>
        <w:br/>
      </w:r>
      <w:r>
        <w:rPr>
          <w:rFonts w:ascii="inherit" w:hAnsi="inherit" w:cs="Arial"/>
          <w:sz w:val="21"/>
          <w:szCs w:val="21"/>
          <w:bdr w:val="none" w:sz="0" w:space="0" w:color="auto" w:frame="1"/>
        </w:rPr>
        <w:t>понимание роли владения иностранными языками в современном мире.</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lastRenderedPageBreak/>
        <w:t>Компенсаторная компетенция – умение выходить из трудного положения в условиях дефицита языковых сре</w:t>
      </w:r>
      <w:proofErr w:type="gramStart"/>
      <w:r>
        <w:rPr>
          <w:rFonts w:ascii="inherit" w:hAnsi="inherit" w:cs="Arial"/>
          <w:color w:val="000000"/>
          <w:sz w:val="21"/>
          <w:szCs w:val="21"/>
          <w:bdr w:val="none" w:sz="0" w:space="0" w:color="auto" w:frame="1"/>
        </w:rPr>
        <w:t>дств пр</w:t>
      </w:r>
      <w:proofErr w:type="gramEnd"/>
      <w:r>
        <w:rPr>
          <w:rFonts w:ascii="inherit" w:hAnsi="inherit" w:cs="Arial"/>
          <w:color w:val="000000"/>
          <w:sz w:val="21"/>
          <w:szCs w:val="21"/>
          <w:bdr w:val="none" w:sz="0" w:space="0" w:color="auto" w:frame="1"/>
        </w:rPr>
        <w:t xml:space="preserve">и получении и приёме информации за счёт использования </w:t>
      </w:r>
      <w:proofErr w:type="spellStart"/>
      <w:r>
        <w:rPr>
          <w:rFonts w:ascii="inherit" w:hAnsi="inherit" w:cs="Arial"/>
          <w:color w:val="000000"/>
          <w:sz w:val="21"/>
          <w:szCs w:val="21"/>
          <w:bdr w:val="none" w:sz="0" w:space="0" w:color="auto" w:frame="1"/>
        </w:rPr>
        <w:t>н</w:t>
      </w:r>
      <w:proofErr w:type="spellEnd"/>
      <w:r>
        <w:rPr>
          <w:rFonts w:ascii="inherit" w:hAnsi="inherit" w:cs="Arial"/>
          <w:color w:val="000000"/>
          <w:sz w:val="21"/>
          <w:szCs w:val="21"/>
          <w:bdr w:val="none" w:sz="0" w:space="0" w:color="auto" w:frame="1"/>
        </w:rPr>
        <w:t>, жестов, мимики.</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Б. В познавательной сфере:</w:t>
      </w:r>
    </w:p>
    <w:p w:rsidR="00DF7A48" w:rsidRDefault="00DF7A48" w:rsidP="00DF7A48">
      <w:pPr>
        <w:numPr>
          <w:ilvl w:val="0"/>
          <w:numId w:val="32"/>
        </w:numPr>
        <w:spacing w:before="100" w:beforeAutospacing="1" w:after="100" w:afterAutospacing="1" w:line="240" w:lineRule="auto"/>
        <w:ind w:left="0" w:right="0"/>
        <w:jc w:val="left"/>
        <w:rPr>
          <w:rFonts w:ascii="inherit" w:hAnsi="inherit" w:cs="Arial"/>
          <w:color w:val="01314B"/>
          <w:sz w:val="21"/>
          <w:szCs w:val="21"/>
        </w:rPr>
      </w:pPr>
      <w:proofErr w:type="gramStart"/>
      <w:r>
        <w:rPr>
          <w:rFonts w:ascii="inherit" w:hAnsi="inherit" w:cs="Arial"/>
          <w:sz w:val="21"/>
          <w:szCs w:val="21"/>
          <w:bdr w:val="none" w:sz="0" w:space="0" w:color="auto" w:frame="1"/>
        </w:rPr>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DF7A48" w:rsidRDefault="00DF7A48" w:rsidP="00DF7A48">
      <w:pPr>
        <w:numPr>
          <w:ilvl w:val="0"/>
          <w:numId w:val="3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владение приёмами работы с текстом: умение пользоваться определённой стратегией чтения/</w:t>
      </w:r>
      <w:proofErr w:type="spellStart"/>
      <w:r>
        <w:rPr>
          <w:rFonts w:ascii="inherit" w:hAnsi="inherit" w:cs="Arial"/>
          <w:sz w:val="21"/>
          <w:szCs w:val="21"/>
          <w:bdr w:val="none" w:sz="0" w:space="0" w:color="auto" w:frame="1"/>
        </w:rPr>
        <w:t>аудирования</w:t>
      </w:r>
      <w:proofErr w:type="spellEnd"/>
      <w:r>
        <w:rPr>
          <w:rFonts w:ascii="inherit" w:hAnsi="inherit" w:cs="Arial"/>
          <w:sz w:val="21"/>
          <w:szCs w:val="21"/>
          <w:bdr w:val="none" w:sz="0" w:space="0" w:color="auto" w:frame="1"/>
        </w:rPr>
        <w:t xml:space="preserve"> в зависимости от коммуникативной задачи (читать/слушать текст с разной глубиной понимания);</w:t>
      </w:r>
    </w:p>
    <w:p w:rsidR="00DF7A48" w:rsidRDefault="00DF7A48" w:rsidP="00DF7A48">
      <w:pPr>
        <w:numPr>
          <w:ilvl w:val="0"/>
          <w:numId w:val="3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DF7A48" w:rsidRDefault="00DF7A48" w:rsidP="00DF7A48">
      <w:pPr>
        <w:numPr>
          <w:ilvl w:val="0"/>
          <w:numId w:val="3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готовность и умение осуществлять индивидуальную и совместную проектную работу;</w:t>
      </w:r>
    </w:p>
    <w:p w:rsidR="00DF7A48" w:rsidRDefault="00DF7A48" w:rsidP="00DF7A48">
      <w:pPr>
        <w:numPr>
          <w:ilvl w:val="0"/>
          <w:numId w:val="3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 xml:space="preserve">умение пользоваться справочным материалом (грамматическим и лингвострановедческим справочниками, двуязычным и толковым словарями, </w:t>
      </w:r>
      <w:proofErr w:type="spellStart"/>
      <w:r>
        <w:rPr>
          <w:rFonts w:ascii="inherit" w:hAnsi="inherit" w:cs="Arial"/>
          <w:sz w:val="21"/>
          <w:szCs w:val="21"/>
          <w:bdr w:val="none" w:sz="0" w:space="0" w:color="auto" w:frame="1"/>
        </w:rPr>
        <w:t>мультимедийными</w:t>
      </w:r>
      <w:proofErr w:type="spellEnd"/>
      <w:r>
        <w:rPr>
          <w:rFonts w:ascii="inherit" w:hAnsi="inherit" w:cs="Arial"/>
          <w:sz w:val="21"/>
          <w:szCs w:val="21"/>
          <w:bdr w:val="none" w:sz="0" w:space="0" w:color="auto" w:frame="1"/>
        </w:rPr>
        <w:t xml:space="preserve"> средствами);</w:t>
      </w:r>
    </w:p>
    <w:p w:rsidR="00DF7A48" w:rsidRDefault="00DF7A48" w:rsidP="00DF7A48">
      <w:pPr>
        <w:numPr>
          <w:ilvl w:val="0"/>
          <w:numId w:val="3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владение способами и приёмами дальнейшего самостоятельного изучения иностранных языков.</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В. В ценностно-ориентационной сфере:</w:t>
      </w:r>
    </w:p>
    <w:p w:rsidR="00DF7A48" w:rsidRDefault="00DF7A48" w:rsidP="00DF7A48">
      <w:pPr>
        <w:numPr>
          <w:ilvl w:val="0"/>
          <w:numId w:val="33"/>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представление о языке как средстве выражения чувств, эмоций, основе культуры мышления;</w:t>
      </w:r>
    </w:p>
    <w:p w:rsidR="00DF7A48" w:rsidRDefault="00DF7A48" w:rsidP="00DF7A48">
      <w:pPr>
        <w:numPr>
          <w:ilvl w:val="0"/>
          <w:numId w:val="33"/>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DF7A48" w:rsidRDefault="00DF7A48" w:rsidP="00DF7A48">
      <w:pPr>
        <w:numPr>
          <w:ilvl w:val="0"/>
          <w:numId w:val="33"/>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 xml:space="preserve">представление о целостном </w:t>
      </w:r>
      <w:proofErr w:type="spellStart"/>
      <w:r>
        <w:rPr>
          <w:rFonts w:ascii="inherit" w:hAnsi="inherit" w:cs="Arial"/>
          <w:sz w:val="21"/>
          <w:szCs w:val="21"/>
          <w:bdr w:val="none" w:sz="0" w:space="0" w:color="auto" w:frame="1"/>
        </w:rPr>
        <w:t>полиязычном</w:t>
      </w:r>
      <w:proofErr w:type="spellEnd"/>
      <w:r>
        <w:rPr>
          <w:rFonts w:ascii="inherit" w:hAnsi="inherit" w:cs="Arial"/>
          <w:sz w:val="21"/>
          <w:szCs w:val="21"/>
          <w:bdr w:val="none" w:sz="0" w:space="0" w:color="auto" w:frame="1"/>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DF7A48" w:rsidRDefault="00DF7A48" w:rsidP="00DF7A48">
      <w:pPr>
        <w:numPr>
          <w:ilvl w:val="0"/>
          <w:numId w:val="33"/>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 xml:space="preserve">приобщение к ценностям мировой культуры как через источники информации на иностранном языке (в том числе </w:t>
      </w:r>
      <w:proofErr w:type="spellStart"/>
      <w:r>
        <w:rPr>
          <w:rFonts w:ascii="inherit" w:hAnsi="inherit" w:cs="Arial"/>
          <w:sz w:val="21"/>
          <w:szCs w:val="21"/>
          <w:bdr w:val="none" w:sz="0" w:space="0" w:color="auto" w:frame="1"/>
        </w:rPr>
        <w:t>мультимедийные</w:t>
      </w:r>
      <w:proofErr w:type="spellEnd"/>
      <w:r>
        <w:rPr>
          <w:rFonts w:ascii="inherit" w:hAnsi="inherit" w:cs="Arial"/>
          <w:sz w:val="21"/>
          <w:szCs w:val="21"/>
          <w:bdr w:val="none" w:sz="0" w:space="0" w:color="auto" w:frame="1"/>
        </w:rPr>
        <w:t>), так и через непосредственное участие в школьных обменах, туристических поездках, молодёжных форумах.</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Г. В эстетической сфере:</w:t>
      </w:r>
      <w:r>
        <w:rPr>
          <w:rFonts w:ascii="inherit" w:hAnsi="inherit" w:cs="Arial"/>
          <w:color w:val="01314B"/>
          <w:sz w:val="21"/>
          <w:szCs w:val="21"/>
        </w:rPr>
        <w:br/>
      </w:r>
      <w:r>
        <w:rPr>
          <w:rFonts w:ascii="inherit" w:hAnsi="inherit" w:cs="Arial"/>
          <w:color w:val="000000"/>
          <w:sz w:val="21"/>
          <w:szCs w:val="21"/>
          <w:bdr w:val="none" w:sz="0" w:space="0" w:color="auto" w:frame="1"/>
        </w:rPr>
        <w:t>владение элементарными средствами выражения чувств и эмоций на иностранном языке;</w:t>
      </w:r>
    </w:p>
    <w:p w:rsidR="00DF7A48" w:rsidRDefault="00DF7A48" w:rsidP="00DF7A48">
      <w:pPr>
        <w:numPr>
          <w:ilvl w:val="0"/>
          <w:numId w:val="34"/>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стремление к знакомству с образцами художественного творчества на иностранном языке и средствами иностранного языка;</w:t>
      </w:r>
    </w:p>
    <w:p w:rsidR="00DF7A48" w:rsidRDefault="00DF7A48" w:rsidP="00DF7A48">
      <w:pPr>
        <w:numPr>
          <w:ilvl w:val="0"/>
          <w:numId w:val="34"/>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развитие чувства прекрасного в процессе обсуждения современных тенденций в живописи, музыке, литературе.</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Д. В трудовой сфере:</w:t>
      </w:r>
    </w:p>
    <w:p w:rsidR="00DF7A48" w:rsidRDefault="00DF7A48" w:rsidP="00DF7A48">
      <w:pPr>
        <w:numPr>
          <w:ilvl w:val="0"/>
          <w:numId w:val="35"/>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умение рационально планировать свой учебный труд;</w:t>
      </w:r>
    </w:p>
    <w:p w:rsidR="00DF7A48" w:rsidRDefault="00DF7A48" w:rsidP="00DF7A48">
      <w:pPr>
        <w:numPr>
          <w:ilvl w:val="0"/>
          <w:numId w:val="35"/>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умение работать в соответствии с намеченным планом.</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Е. В физической сфере:</w:t>
      </w:r>
    </w:p>
    <w:p w:rsidR="00DF7A48" w:rsidRDefault="00DF7A48" w:rsidP="00DF7A48">
      <w:pPr>
        <w:numPr>
          <w:ilvl w:val="0"/>
          <w:numId w:val="36"/>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стремление вести здоровый образ жизни (режим труда и отдыха, питание, спорт, фитнес).</w:t>
      </w:r>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t>СОДЕРЖАНИЕ:</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5 класс</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Вводный модуль – 10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Школьные дни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Это я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Мой дом – моя крепость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Семейные узы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Животные со всего света- 9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С утра до вечера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 любую погоду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lastRenderedPageBreak/>
        <w:t>Особые дни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Жить в ногу со временем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Каникулы – 9 ч</w:t>
      </w:r>
    </w:p>
    <w:p w:rsidR="00DF7A48" w:rsidRDefault="00DF7A48" w:rsidP="00DF7A48">
      <w:pPr>
        <w:numPr>
          <w:ilvl w:val="0"/>
          <w:numId w:val="37"/>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Повторение – 2 ч</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6 класс</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Страны и национальности – 10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Вот и мы!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Транспорт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Моя повседневная жизнь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Праздники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Досуг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Вчера, сегодня, завтра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Правила и инструкции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Еда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Каникулы – 9 ч</w:t>
      </w:r>
    </w:p>
    <w:p w:rsidR="00DF7A48" w:rsidRDefault="00DF7A48" w:rsidP="00DF7A48">
      <w:pPr>
        <w:numPr>
          <w:ilvl w:val="0"/>
          <w:numId w:val="38"/>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Повторение – 11 ч</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 7 класс</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Образ жизни  — 10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Время рассказов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Внешность и характер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Об этом говорят и пишут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Что ждет нас в будущем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Развлечения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 центре внимания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Проблемы экологии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Время покупок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В здоровом теле – здоровый дух – 9 ч</w:t>
      </w:r>
    </w:p>
    <w:p w:rsidR="00DF7A48" w:rsidRDefault="00DF7A48" w:rsidP="00DF7A48">
      <w:pPr>
        <w:numPr>
          <w:ilvl w:val="0"/>
          <w:numId w:val="39"/>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Повторение – 11 ч</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8 класс</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Общение- 12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Еда и покупки – 12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Знаменитости – 12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Одежда и внешность – 13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Экология – 13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Путешествия и транспорт – 12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Образование – 12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Досуг – 12 ч</w:t>
      </w:r>
    </w:p>
    <w:p w:rsidR="00DF7A48" w:rsidRDefault="00DF7A48" w:rsidP="00DF7A48">
      <w:pPr>
        <w:numPr>
          <w:ilvl w:val="0"/>
          <w:numId w:val="40"/>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Повторение – 4 ч</w:t>
      </w:r>
    </w:p>
    <w:p w:rsidR="00DF7A48" w:rsidRDefault="00DF7A48" w:rsidP="00DF7A48">
      <w:pPr>
        <w:pStyle w:val="a5"/>
        <w:rPr>
          <w:rFonts w:ascii="inherit" w:hAnsi="inherit" w:cs="Arial"/>
          <w:color w:val="01314B"/>
          <w:sz w:val="21"/>
          <w:szCs w:val="21"/>
        </w:rPr>
      </w:pPr>
      <w:r>
        <w:rPr>
          <w:rFonts w:ascii="inherit" w:hAnsi="inherit" w:cs="Arial"/>
          <w:color w:val="000000"/>
          <w:sz w:val="21"/>
          <w:szCs w:val="21"/>
          <w:bdr w:val="none" w:sz="0" w:space="0" w:color="auto" w:frame="1"/>
        </w:rPr>
        <w:t>9 класс</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Праздники – 12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Образ жизни и среда обитания – 13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proofErr w:type="spellStart"/>
      <w:proofErr w:type="gramStart"/>
      <w:r>
        <w:rPr>
          <w:rFonts w:ascii="inherit" w:hAnsi="inherit" w:cs="Arial"/>
          <w:sz w:val="21"/>
          <w:szCs w:val="21"/>
          <w:bdr w:val="none" w:sz="0" w:space="0" w:color="auto" w:frame="1"/>
        </w:rPr>
        <w:t>Очевидное-невероятное</w:t>
      </w:r>
      <w:proofErr w:type="spellEnd"/>
      <w:proofErr w:type="gramEnd"/>
      <w:r>
        <w:rPr>
          <w:rFonts w:ascii="inherit" w:hAnsi="inherit" w:cs="Arial"/>
          <w:sz w:val="21"/>
          <w:szCs w:val="21"/>
          <w:bdr w:val="none" w:sz="0" w:space="0" w:color="auto" w:frame="1"/>
        </w:rPr>
        <w:t xml:space="preserve"> – 12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Современные технологии – 12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Литература и искусство – 12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Город и горожане – 12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Проблемы личной безопасности – 12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Трудности – 12 ч</w:t>
      </w:r>
    </w:p>
    <w:p w:rsidR="00DF7A48" w:rsidRDefault="00DF7A48" w:rsidP="00DF7A48">
      <w:pPr>
        <w:numPr>
          <w:ilvl w:val="0"/>
          <w:numId w:val="4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Повторение – 5 ч</w:t>
      </w:r>
    </w:p>
    <w:p w:rsidR="00DF7A48" w:rsidRDefault="00DF7A48" w:rsidP="00DF7A48">
      <w:pPr>
        <w:pStyle w:val="a5"/>
        <w:rPr>
          <w:rFonts w:ascii="inherit" w:hAnsi="inherit" w:cs="Arial"/>
          <w:color w:val="01314B"/>
          <w:sz w:val="21"/>
          <w:szCs w:val="21"/>
        </w:rPr>
      </w:pPr>
      <w:r>
        <w:rPr>
          <w:rFonts w:ascii="inherit" w:hAnsi="inherit" w:cs="Arial"/>
          <w:color w:val="000080"/>
          <w:sz w:val="21"/>
          <w:szCs w:val="21"/>
          <w:bdr w:val="none" w:sz="0" w:space="0" w:color="auto" w:frame="1"/>
        </w:rPr>
        <w:lastRenderedPageBreak/>
        <w:t>ФОРМЫ ТЕКУЩЕГО КОНТРОЛЯ И ПРОМЕЖУТОЧНОЙ АТТЕСТАЦИИ</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творческие.</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Вводятся уже все виды контроля: текущий, тематический, итоговый. 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анализ деятельности учителя и корректировка ее в том случае, если это необходимо.</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Тематический контроль особенно целесообразно проводить на уроках иностранного языка.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Итоговый контроль проводится как оценка результатов обучения за достаточно большой промежуток времени — четверть, полугодие, год. Итоговые контрольные </w:t>
      </w:r>
      <w:proofErr w:type="gramStart"/>
      <w:r>
        <w:rPr>
          <w:rFonts w:ascii="inherit" w:hAnsi="inherit" w:cs="Arial"/>
          <w:sz w:val="21"/>
          <w:szCs w:val="21"/>
          <w:bdr w:val="none" w:sz="0" w:space="0" w:color="auto" w:frame="1"/>
        </w:rPr>
        <w:t>проводятся</w:t>
      </w:r>
      <w:proofErr w:type="gramEnd"/>
      <w:r>
        <w:rPr>
          <w:rFonts w:ascii="inherit" w:hAnsi="inherit" w:cs="Arial"/>
          <w:sz w:val="21"/>
          <w:szCs w:val="21"/>
          <w:bdr w:val="none" w:sz="0" w:space="0" w:color="auto" w:frame="1"/>
        </w:rPr>
        <w:t xml:space="preserve"> таким образом 4 раза в год: в конце первой, второй, третьей и четвертой четверти учебного года.</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Устный опрос —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Письменный опрос —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разноуровневые задания.</w:t>
      </w:r>
    </w:p>
    <w:p w:rsidR="00DF7A48" w:rsidRDefault="00DF7A48" w:rsidP="00DF7A48">
      <w:pPr>
        <w:numPr>
          <w:ilvl w:val="0"/>
          <w:numId w:val="42"/>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Своеобразной формой контроля могут быть различные соревновательные игры.</w:t>
      </w:r>
    </w:p>
    <w:p w:rsidR="00252798" w:rsidRPr="00252798" w:rsidRDefault="00252798" w:rsidP="00DF7A48">
      <w:pPr>
        <w:pStyle w:val="a5"/>
        <w:jc w:val="both"/>
      </w:pPr>
    </w:p>
    <w:sectPr w:rsidR="00252798" w:rsidRPr="00252798" w:rsidSect="00252798">
      <w:pgSz w:w="11906" w:h="16838"/>
      <w:pgMar w:top="1134" w:right="850"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5005"/>
    <w:multiLevelType w:val="multilevel"/>
    <w:tmpl w:val="214CB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F32AE9"/>
    <w:multiLevelType w:val="multilevel"/>
    <w:tmpl w:val="DCB6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0E4F62"/>
    <w:multiLevelType w:val="multilevel"/>
    <w:tmpl w:val="5AE690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744DA8"/>
    <w:multiLevelType w:val="multilevel"/>
    <w:tmpl w:val="BA68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764CC2"/>
    <w:multiLevelType w:val="multilevel"/>
    <w:tmpl w:val="C39C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83509E"/>
    <w:multiLevelType w:val="multilevel"/>
    <w:tmpl w:val="FB8C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16338A3"/>
    <w:multiLevelType w:val="multilevel"/>
    <w:tmpl w:val="1E8411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223DAC"/>
    <w:multiLevelType w:val="multilevel"/>
    <w:tmpl w:val="3CF4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60859FE"/>
    <w:multiLevelType w:val="multilevel"/>
    <w:tmpl w:val="74A66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75420C5"/>
    <w:multiLevelType w:val="multilevel"/>
    <w:tmpl w:val="C7D2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D66042B"/>
    <w:multiLevelType w:val="multilevel"/>
    <w:tmpl w:val="3FE2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A94A1D"/>
    <w:multiLevelType w:val="multilevel"/>
    <w:tmpl w:val="EEEC8A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B59DC"/>
    <w:multiLevelType w:val="multilevel"/>
    <w:tmpl w:val="4754C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6F8322F"/>
    <w:multiLevelType w:val="multilevel"/>
    <w:tmpl w:val="08F87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D017FB"/>
    <w:multiLevelType w:val="multilevel"/>
    <w:tmpl w:val="72F806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D435AE"/>
    <w:multiLevelType w:val="multilevel"/>
    <w:tmpl w:val="417A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71B527E"/>
    <w:multiLevelType w:val="multilevel"/>
    <w:tmpl w:val="006ED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6E6C4E"/>
    <w:multiLevelType w:val="multilevel"/>
    <w:tmpl w:val="74A07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BBA0768"/>
    <w:multiLevelType w:val="multilevel"/>
    <w:tmpl w:val="89F6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CF54E54"/>
    <w:multiLevelType w:val="multilevel"/>
    <w:tmpl w:val="85D8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B42F7A"/>
    <w:multiLevelType w:val="multilevel"/>
    <w:tmpl w:val="2BB2D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12E500B"/>
    <w:multiLevelType w:val="multilevel"/>
    <w:tmpl w:val="0EA2AA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EF323B"/>
    <w:multiLevelType w:val="multilevel"/>
    <w:tmpl w:val="85A0C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569208C"/>
    <w:multiLevelType w:val="multilevel"/>
    <w:tmpl w:val="A1FA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7DE464F"/>
    <w:multiLevelType w:val="multilevel"/>
    <w:tmpl w:val="0090F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8B74B79"/>
    <w:multiLevelType w:val="multilevel"/>
    <w:tmpl w:val="46545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9910E12"/>
    <w:multiLevelType w:val="multilevel"/>
    <w:tmpl w:val="13FE6F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543FD8"/>
    <w:multiLevelType w:val="multilevel"/>
    <w:tmpl w:val="F7BEE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F2C13E8"/>
    <w:multiLevelType w:val="multilevel"/>
    <w:tmpl w:val="A5C2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56B1FA8"/>
    <w:multiLevelType w:val="multilevel"/>
    <w:tmpl w:val="5EBC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6D615C7"/>
    <w:multiLevelType w:val="multilevel"/>
    <w:tmpl w:val="4F722D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EA597A"/>
    <w:multiLevelType w:val="multilevel"/>
    <w:tmpl w:val="E59E8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96837D3"/>
    <w:multiLevelType w:val="multilevel"/>
    <w:tmpl w:val="A20C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C5C77B1"/>
    <w:multiLevelType w:val="multilevel"/>
    <w:tmpl w:val="0936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0AD050D"/>
    <w:multiLevelType w:val="multilevel"/>
    <w:tmpl w:val="F730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9B91FF1"/>
    <w:multiLevelType w:val="multilevel"/>
    <w:tmpl w:val="253E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A78471D"/>
    <w:multiLevelType w:val="multilevel"/>
    <w:tmpl w:val="BC66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B206C8E"/>
    <w:multiLevelType w:val="multilevel"/>
    <w:tmpl w:val="9E163C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5B42A7"/>
    <w:multiLevelType w:val="multilevel"/>
    <w:tmpl w:val="9FA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C001587"/>
    <w:multiLevelType w:val="multilevel"/>
    <w:tmpl w:val="3A82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1CD163D"/>
    <w:multiLevelType w:val="multilevel"/>
    <w:tmpl w:val="B09019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B06BA3"/>
    <w:multiLevelType w:val="multilevel"/>
    <w:tmpl w:val="153A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1"/>
  </w:num>
  <w:num w:numId="3">
    <w:abstractNumId w:val="28"/>
  </w:num>
  <w:num w:numId="4">
    <w:abstractNumId w:val="35"/>
  </w:num>
  <w:num w:numId="5">
    <w:abstractNumId w:val="4"/>
  </w:num>
  <w:num w:numId="6">
    <w:abstractNumId w:val="33"/>
  </w:num>
  <w:num w:numId="7">
    <w:abstractNumId w:val="23"/>
  </w:num>
  <w:num w:numId="8">
    <w:abstractNumId w:val="7"/>
  </w:num>
  <w:num w:numId="9">
    <w:abstractNumId w:val="39"/>
  </w:num>
  <w:num w:numId="10">
    <w:abstractNumId w:val="17"/>
  </w:num>
  <w:num w:numId="11">
    <w:abstractNumId w:val="5"/>
  </w:num>
  <w:num w:numId="12">
    <w:abstractNumId w:val="10"/>
  </w:num>
  <w:num w:numId="13">
    <w:abstractNumId w:val="32"/>
  </w:num>
  <w:num w:numId="14">
    <w:abstractNumId w:val="20"/>
  </w:num>
  <w:num w:numId="15">
    <w:abstractNumId w:val="24"/>
  </w:num>
  <w:num w:numId="16">
    <w:abstractNumId w:val="18"/>
  </w:num>
  <w:num w:numId="17">
    <w:abstractNumId w:val="29"/>
  </w:num>
  <w:num w:numId="18">
    <w:abstractNumId w:val="8"/>
  </w:num>
  <w:num w:numId="19">
    <w:abstractNumId w:val="41"/>
  </w:num>
  <w:num w:numId="20">
    <w:abstractNumId w:val="9"/>
  </w:num>
  <w:num w:numId="21">
    <w:abstractNumId w:val="1"/>
  </w:num>
  <w:num w:numId="22">
    <w:abstractNumId w:val="38"/>
  </w:num>
  <w:num w:numId="23">
    <w:abstractNumId w:val="34"/>
  </w:num>
  <w:num w:numId="24">
    <w:abstractNumId w:val="12"/>
  </w:num>
  <w:num w:numId="25">
    <w:abstractNumId w:val="19"/>
  </w:num>
  <w:num w:numId="26">
    <w:abstractNumId w:val="36"/>
  </w:num>
  <w:num w:numId="27">
    <w:abstractNumId w:val="16"/>
  </w:num>
  <w:num w:numId="28">
    <w:abstractNumId w:val="15"/>
  </w:num>
  <w:num w:numId="29">
    <w:abstractNumId w:val="40"/>
  </w:num>
  <w:num w:numId="30">
    <w:abstractNumId w:val="14"/>
  </w:num>
  <w:num w:numId="31">
    <w:abstractNumId w:val="26"/>
  </w:num>
  <w:num w:numId="32">
    <w:abstractNumId w:val="30"/>
  </w:num>
  <w:num w:numId="33">
    <w:abstractNumId w:val="37"/>
  </w:num>
  <w:num w:numId="34">
    <w:abstractNumId w:val="2"/>
  </w:num>
  <w:num w:numId="35">
    <w:abstractNumId w:val="6"/>
  </w:num>
  <w:num w:numId="36">
    <w:abstractNumId w:val="11"/>
  </w:num>
  <w:num w:numId="37">
    <w:abstractNumId w:val="3"/>
  </w:num>
  <w:num w:numId="38">
    <w:abstractNumId w:val="0"/>
  </w:num>
  <w:num w:numId="39">
    <w:abstractNumId w:val="13"/>
  </w:num>
  <w:num w:numId="40">
    <w:abstractNumId w:val="25"/>
  </w:num>
  <w:num w:numId="41">
    <w:abstractNumId w:val="22"/>
  </w:num>
  <w:num w:numId="42">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useFELayout/>
  </w:compat>
  <w:rsids>
    <w:rsidRoot w:val="00203F66"/>
    <w:rsid w:val="00124DFA"/>
    <w:rsid w:val="00147DB1"/>
    <w:rsid w:val="001732A0"/>
    <w:rsid w:val="00203F66"/>
    <w:rsid w:val="00237231"/>
    <w:rsid w:val="00252798"/>
    <w:rsid w:val="002C15F2"/>
    <w:rsid w:val="002C360D"/>
    <w:rsid w:val="00326AD0"/>
    <w:rsid w:val="003730E2"/>
    <w:rsid w:val="00403AE1"/>
    <w:rsid w:val="005770D9"/>
    <w:rsid w:val="006A01F1"/>
    <w:rsid w:val="006F590A"/>
    <w:rsid w:val="007136F7"/>
    <w:rsid w:val="00743444"/>
    <w:rsid w:val="00761104"/>
    <w:rsid w:val="008926EE"/>
    <w:rsid w:val="008951C4"/>
    <w:rsid w:val="008D2417"/>
    <w:rsid w:val="0098217B"/>
    <w:rsid w:val="00983001"/>
    <w:rsid w:val="00993C0C"/>
    <w:rsid w:val="00A40FC8"/>
    <w:rsid w:val="00A519C1"/>
    <w:rsid w:val="00AC20A1"/>
    <w:rsid w:val="00AD106B"/>
    <w:rsid w:val="00AD32F4"/>
    <w:rsid w:val="00B06367"/>
    <w:rsid w:val="00C05382"/>
    <w:rsid w:val="00C13792"/>
    <w:rsid w:val="00C24089"/>
    <w:rsid w:val="00C854CF"/>
    <w:rsid w:val="00C96D13"/>
    <w:rsid w:val="00DF7A48"/>
    <w:rsid w:val="00E64EBC"/>
    <w:rsid w:val="00ED0E02"/>
    <w:rsid w:val="00F03C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44"/>
    <w:pPr>
      <w:spacing w:after="53" w:line="236" w:lineRule="auto"/>
      <w:ind w:left="-5" w:right="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743444"/>
    <w:pPr>
      <w:keepNext/>
      <w:keepLines/>
      <w:spacing w:after="57" w:line="240" w:lineRule="auto"/>
      <w:ind w:left="10" w:right="-15"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43444"/>
    <w:rPr>
      <w:rFonts w:ascii="Times New Roman" w:eastAsia="Times New Roman" w:hAnsi="Times New Roman" w:cs="Times New Roman"/>
      <w:b/>
      <w:color w:val="000000"/>
      <w:sz w:val="28"/>
    </w:rPr>
  </w:style>
  <w:style w:type="paragraph" w:styleId="a3">
    <w:name w:val="List Paragraph"/>
    <w:basedOn w:val="a"/>
    <w:uiPriority w:val="34"/>
    <w:qFormat/>
    <w:rsid w:val="002C15F2"/>
    <w:pPr>
      <w:ind w:left="720"/>
      <w:contextualSpacing/>
    </w:pPr>
  </w:style>
  <w:style w:type="paragraph" w:styleId="a4">
    <w:name w:val="No Spacing"/>
    <w:uiPriority w:val="1"/>
    <w:qFormat/>
    <w:rsid w:val="00C854CF"/>
    <w:pPr>
      <w:spacing w:after="0" w:line="240" w:lineRule="auto"/>
      <w:ind w:left="-5" w:right="8" w:hanging="10"/>
      <w:jc w:val="both"/>
    </w:pPr>
    <w:rPr>
      <w:rFonts w:ascii="Times New Roman" w:eastAsia="Times New Roman" w:hAnsi="Times New Roman" w:cs="Times New Roman"/>
      <w:color w:val="000000"/>
      <w:sz w:val="28"/>
    </w:rPr>
  </w:style>
  <w:style w:type="paragraph" w:customStyle="1" w:styleId="c0">
    <w:name w:val="c0"/>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3">
    <w:name w:val="c3"/>
    <w:basedOn w:val="a0"/>
    <w:rsid w:val="00147DB1"/>
  </w:style>
  <w:style w:type="paragraph" w:customStyle="1" w:styleId="c4">
    <w:name w:val="c4"/>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5">
    <w:name w:val="c5"/>
    <w:basedOn w:val="a0"/>
    <w:rsid w:val="00147DB1"/>
  </w:style>
  <w:style w:type="paragraph" w:styleId="a5">
    <w:name w:val="Normal (Web)"/>
    <w:basedOn w:val="a"/>
    <w:uiPriority w:val="99"/>
    <w:unhideWhenUsed/>
    <w:rsid w:val="005770D9"/>
    <w:pPr>
      <w:spacing w:before="100" w:beforeAutospacing="1" w:after="100" w:afterAutospacing="1" w:line="240" w:lineRule="auto"/>
      <w:ind w:left="0" w:right="0" w:firstLine="0"/>
      <w:jc w:val="left"/>
    </w:pPr>
    <w:rPr>
      <w:color w:val="auto"/>
      <w:sz w:val="24"/>
      <w:szCs w:val="24"/>
    </w:rPr>
  </w:style>
  <w:style w:type="character" w:styleId="a6">
    <w:name w:val="Strong"/>
    <w:basedOn w:val="a0"/>
    <w:uiPriority w:val="22"/>
    <w:qFormat/>
    <w:rsid w:val="00237231"/>
    <w:rPr>
      <w:b/>
      <w:bCs/>
    </w:rPr>
  </w:style>
  <w:style w:type="character" w:styleId="a7">
    <w:name w:val="Emphasis"/>
    <w:basedOn w:val="a0"/>
    <w:uiPriority w:val="20"/>
    <w:qFormat/>
    <w:rsid w:val="002372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3" w:line="236" w:lineRule="auto"/>
      <w:ind w:left="-5" w:right="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57" w:line="240" w:lineRule="auto"/>
      <w:ind w:left="10" w:right="-15"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List Paragraph"/>
    <w:basedOn w:val="a"/>
    <w:uiPriority w:val="34"/>
    <w:qFormat/>
    <w:rsid w:val="002C15F2"/>
    <w:pPr>
      <w:ind w:left="720"/>
      <w:contextualSpacing/>
    </w:pPr>
  </w:style>
  <w:style w:type="paragraph" w:styleId="a4">
    <w:name w:val="No Spacing"/>
    <w:uiPriority w:val="1"/>
    <w:qFormat/>
    <w:rsid w:val="00C854CF"/>
    <w:pPr>
      <w:spacing w:after="0" w:line="240" w:lineRule="auto"/>
      <w:ind w:left="-5" w:right="8" w:hanging="10"/>
      <w:jc w:val="both"/>
    </w:pPr>
    <w:rPr>
      <w:rFonts w:ascii="Times New Roman" w:eastAsia="Times New Roman" w:hAnsi="Times New Roman" w:cs="Times New Roman"/>
      <w:color w:val="000000"/>
      <w:sz w:val="28"/>
    </w:rPr>
  </w:style>
  <w:style w:type="paragraph" w:customStyle="1" w:styleId="c0">
    <w:name w:val="c0"/>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3">
    <w:name w:val="c3"/>
    <w:basedOn w:val="a0"/>
    <w:rsid w:val="00147DB1"/>
  </w:style>
  <w:style w:type="paragraph" w:customStyle="1" w:styleId="c4">
    <w:name w:val="c4"/>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5">
    <w:name w:val="c5"/>
    <w:basedOn w:val="a0"/>
    <w:rsid w:val="00147DB1"/>
  </w:style>
  <w:style w:type="paragraph" w:styleId="a5">
    <w:name w:val="Normal (Web)"/>
    <w:basedOn w:val="a"/>
    <w:uiPriority w:val="99"/>
    <w:semiHidden/>
    <w:unhideWhenUsed/>
    <w:rsid w:val="005770D9"/>
    <w:pPr>
      <w:spacing w:before="100" w:beforeAutospacing="1" w:after="100" w:afterAutospacing="1" w:line="240" w:lineRule="auto"/>
      <w:ind w:left="0" w:right="0" w:firstLine="0"/>
      <w:jc w:val="left"/>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288127209">
      <w:bodyDiv w:val="1"/>
      <w:marLeft w:val="0"/>
      <w:marRight w:val="0"/>
      <w:marTop w:val="0"/>
      <w:marBottom w:val="0"/>
      <w:divBdr>
        <w:top w:val="none" w:sz="0" w:space="0" w:color="auto"/>
        <w:left w:val="none" w:sz="0" w:space="0" w:color="auto"/>
        <w:bottom w:val="none" w:sz="0" w:space="0" w:color="auto"/>
        <w:right w:val="none" w:sz="0" w:space="0" w:color="auto"/>
      </w:divBdr>
    </w:div>
    <w:div w:id="595986676">
      <w:bodyDiv w:val="1"/>
      <w:marLeft w:val="0"/>
      <w:marRight w:val="0"/>
      <w:marTop w:val="0"/>
      <w:marBottom w:val="0"/>
      <w:divBdr>
        <w:top w:val="none" w:sz="0" w:space="0" w:color="auto"/>
        <w:left w:val="none" w:sz="0" w:space="0" w:color="auto"/>
        <w:bottom w:val="none" w:sz="0" w:space="0" w:color="auto"/>
        <w:right w:val="none" w:sz="0" w:space="0" w:color="auto"/>
      </w:divBdr>
      <w:divsChild>
        <w:div w:id="1896239284">
          <w:marLeft w:val="0"/>
          <w:marRight w:val="0"/>
          <w:marTop w:val="0"/>
          <w:marBottom w:val="0"/>
          <w:divBdr>
            <w:top w:val="none" w:sz="0" w:space="0" w:color="auto"/>
            <w:left w:val="none" w:sz="0" w:space="0" w:color="auto"/>
            <w:bottom w:val="none" w:sz="0" w:space="0" w:color="auto"/>
            <w:right w:val="none" w:sz="0" w:space="0" w:color="auto"/>
          </w:divBdr>
        </w:div>
      </w:divsChild>
    </w:div>
    <w:div w:id="688486997">
      <w:bodyDiv w:val="1"/>
      <w:marLeft w:val="0"/>
      <w:marRight w:val="0"/>
      <w:marTop w:val="0"/>
      <w:marBottom w:val="0"/>
      <w:divBdr>
        <w:top w:val="none" w:sz="0" w:space="0" w:color="auto"/>
        <w:left w:val="none" w:sz="0" w:space="0" w:color="auto"/>
        <w:bottom w:val="none" w:sz="0" w:space="0" w:color="auto"/>
        <w:right w:val="none" w:sz="0" w:space="0" w:color="auto"/>
      </w:divBdr>
    </w:div>
    <w:div w:id="787360024">
      <w:bodyDiv w:val="1"/>
      <w:marLeft w:val="0"/>
      <w:marRight w:val="0"/>
      <w:marTop w:val="0"/>
      <w:marBottom w:val="0"/>
      <w:divBdr>
        <w:top w:val="none" w:sz="0" w:space="0" w:color="auto"/>
        <w:left w:val="none" w:sz="0" w:space="0" w:color="auto"/>
        <w:bottom w:val="none" w:sz="0" w:space="0" w:color="auto"/>
        <w:right w:val="none" w:sz="0" w:space="0" w:color="auto"/>
      </w:divBdr>
    </w:div>
    <w:div w:id="1147434782">
      <w:bodyDiv w:val="1"/>
      <w:marLeft w:val="0"/>
      <w:marRight w:val="0"/>
      <w:marTop w:val="0"/>
      <w:marBottom w:val="0"/>
      <w:divBdr>
        <w:top w:val="none" w:sz="0" w:space="0" w:color="auto"/>
        <w:left w:val="none" w:sz="0" w:space="0" w:color="auto"/>
        <w:bottom w:val="none" w:sz="0" w:space="0" w:color="auto"/>
        <w:right w:val="none" w:sz="0" w:space="0" w:color="auto"/>
      </w:divBdr>
      <w:divsChild>
        <w:div w:id="1292205633">
          <w:marLeft w:val="0"/>
          <w:marRight w:val="0"/>
          <w:marTop w:val="0"/>
          <w:marBottom w:val="0"/>
          <w:divBdr>
            <w:top w:val="none" w:sz="0" w:space="0" w:color="auto"/>
            <w:left w:val="none" w:sz="0" w:space="0" w:color="auto"/>
            <w:bottom w:val="none" w:sz="0" w:space="0" w:color="auto"/>
            <w:right w:val="none" w:sz="0" w:space="0" w:color="auto"/>
          </w:divBdr>
        </w:div>
      </w:divsChild>
    </w:div>
    <w:div w:id="1623268890">
      <w:bodyDiv w:val="1"/>
      <w:marLeft w:val="0"/>
      <w:marRight w:val="0"/>
      <w:marTop w:val="0"/>
      <w:marBottom w:val="0"/>
      <w:divBdr>
        <w:top w:val="none" w:sz="0" w:space="0" w:color="auto"/>
        <w:left w:val="none" w:sz="0" w:space="0" w:color="auto"/>
        <w:bottom w:val="none" w:sz="0" w:space="0" w:color="auto"/>
        <w:right w:val="none" w:sz="0" w:space="0" w:color="auto"/>
      </w:divBdr>
      <w:divsChild>
        <w:div w:id="713501251">
          <w:marLeft w:val="0"/>
          <w:marRight w:val="0"/>
          <w:marTop w:val="0"/>
          <w:marBottom w:val="0"/>
          <w:divBdr>
            <w:top w:val="none" w:sz="0" w:space="0" w:color="auto"/>
            <w:left w:val="none" w:sz="0" w:space="0" w:color="auto"/>
            <w:bottom w:val="none" w:sz="0" w:space="0" w:color="auto"/>
            <w:right w:val="none" w:sz="0" w:space="0" w:color="auto"/>
          </w:divBdr>
        </w:div>
      </w:divsChild>
    </w:div>
    <w:div w:id="1849129683">
      <w:bodyDiv w:val="1"/>
      <w:marLeft w:val="0"/>
      <w:marRight w:val="0"/>
      <w:marTop w:val="0"/>
      <w:marBottom w:val="0"/>
      <w:divBdr>
        <w:top w:val="none" w:sz="0" w:space="0" w:color="auto"/>
        <w:left w:val="none" w:sz="0" w:space="0" w:color="auto"/>
        <w:bottom w:val="none" w:sz="0" w:space="0" w:color="auto"/>
        <w:right w:val="none" w:sz="0" w:space="0" w:color="auto"/>
      </w:divBdr>
    </w:div>
    <w:div w:id="1906524610">
      <w:bodyDiv w:val="1"/>
      <w:marLeft w:val="0"/>
      <w:marRight w:val="0"/>
      <w:marTop w:val="0"/>
      <w:marBottom w:val="0"/>
      <w:divBdr>
        <w:top w:val="none" w:sz="0" w:space="0" w:color="auto"/>
        <w:left w:val="none" w:sz="0" w:space="0" w:color="auto"/>
        <w:bottom w:val="none" w:sz="0" w:space="0" w:color="auto"/>
        <w:right w:val="none" w:sz="0" w:space="0" w:color="auto"/>
      </w:divBdr>
      <w:divsChild>
        <w:div w:id="264508547">
          <w:marLeft w:val="0"/>
          <w:marRight w:val="0"/>
          <w:marTop w:val="0"/>
          <w:marBottom w:val="0"/>
          <w:divBdr>
            <w:top w:val="none" w:sz="0" w:space="0" w:color="auto"/>
            <w:left w:val="none" w:sz="0" w:space="0" w:color="auto"/>
            <w:bottom w:val="none" w:sz="0" w:space="0" w:color="auto"/>
            <w:right w:val="none" w:sz="0" w:space="0" w:color="auto"/>
          </w:divBdr>
        </w:div>
      </w:divsChild>
    </w:div>
    <w:div w:id="1956516143">
      <w:bodyDiv w:val="1"/>
      <w:marLeft w:val="0"/>
      <w:marRight w:val="0"/>
      <w:marTop w:val="0"/>
      <w:marBottom w:val="0"/>
      <w:divBdr>
        <w:top w:val="none" w:sz="0" w:space="0" w:color="auto"/>
        <w:left w:val="none" w:sz="0" w:space="0" w:color="auto"/>
        <w:bottom w:val="none" w:sz="0" w:space="0" w:color="auto"/>
        <w:right w:val="none" w:sz="0" w:space="0" w:color="auto"/>
      </w:divBdr>
      <w:divsChild>
        <w:div w:id="1647784816">
          <w:marLeft w:val="0"/>
          <w:marRight w:val="0"/>
          <w:marTop w:val="22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3059</Words>
  <Characters>17441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2020-06-04T09:34:00Z</dcterms:created>
  <dcterms:modified xsi:type="dcterms:W3CDTF">2020-06-04T09:36:00Z</dcterms:modified>
</cp:coreProperties>
</file>